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89F" w:rsidRPr="00D23A8C" w:rsidRDefault="0095189F" w:rsidP="00062FB5">
      <w:pPr>
        <w:ind w:firstLine="5670"/>
        <w:rPr>
          <w:b/>
          <w:lang w:val="uk-UA"/>
        </w:rPr>
      </w:pPr>
      <w:r w:rsidRPr="00D23A8C">
        <w:rPr>
          <w:b/>
          <w:lang w:val="uk-UA"/>
        </w:rPr>
        <w:t>ЗАТВЕРДЖЕНО</w:t>
      </w:r>
    </w:p>
    <w:p w:rsidR="0095189F" w:rsidRPr="00D23A8C" w:rsidRDefault="0095189F" w:rsidP="00062FB5">
      <w:pPr>
        <w:ind w:firstLine="5670"/>
        <w:rPr>
          <w:b/>
          <w:lang w:val="uk-UA"/>
        </w:rPr>
      </w:pPr>
    </w:p>
    <w:p w:rsidR="0095189F" w:rsidRPr="00D23A8C" w:rsidRDefault="0095189F" w:rsidP="00062FB5">
      <w:pPr>
        <w:ind w:firstLine="5670"/>
        <w:rPr>
          <w:lang w:val="uk-UA"/>
        </w:rPr>
      </w:pPr>
      <w:r w:rsidRPr="00D23A8C">
        <w:rPr>
          <w:lang w:val="uk-UA"/>
        </w:rPr>
        <w:t>Рішення міської ради</w:t>
      </w:r>
    </w:p>
    <w:p w:rsidR="0095189F" w:rsidRPr="00D23A8C" w:rsidRDefault="00E03759" w:rsidP="00062FB5">
      <w:pPr>
        <w:ind w:firstLine="5670"/>
        <w:rPr>
          <w:lang w:val="uk-UA"/>
        </w:rPr>
      </w:pPr>
      <w:r>
        <w:rPr>
          <w:lang w:val="uk-UA"/>
        </w:rPr>
        <w:t>29 січня</w:t>
      </w:r>
      <w:r w:rsidR="001A2512" w:rsidRPr="00D23A8C">
        <w:rPr>
          <w:lang w:val="uk-UA"/>
        </w:rPr>
        <w:t xml:space="preserve"> 2021</w:t>
      </w:r>
      <w:r w:rsidR="0095189F" w:rsidRPr="00D23A8C">
        <w:rPr>
          <w:lang w:val="uk-UA"/>
        </w:rPr>
        <w:t xml:space="preserve"> року № </w:t>
      </w:r>
      <w:r>
        <w:rPr>
          <w:lang w:val="uk-UA"/>
        </w:rPr>
        <w:t>67</w:t>
      </w:r>
    </w:p>
    <w:p w:rsidR="0095189F" w:rsidRPr="00D23A8C" w:rsidRDefault="0095189F" w:rsidP="0095189F">
      <w:pPr>
        <w:ind w:firstLine="5387"/>
        <w:rPr>
          <w:b/>
          <w:lang w:val="uk-UA"/>
        </w:rPr>
      </w:pPr>
    </w:p>
    <w:p w:rsidR="00E03759" w:rsidRPr="00DB3796" w:rsidRDefault="00E03759" w:rsidP="00E03759">
      <w:pPr>
        <w:jc w:val="center"/>
        <w:rPr>
          <w:b/>
          <w:lang w:val="uk-UA"/>
        </w:rPr>
      </w:pPr>
      <w:r w:rsidRPr="00DB3796">
        <w:rPr>
          <w:b/>
          <w:lang w:val="uk-UA"/>
        </w:rPr>
        <w:t>КОМПЛЕКСНА ПРОГРАМА</w:t>
      </w:r>
    </w:p>
    <w:p w:rsidR="00E03759" w:rsidRPr="00DB3796" w:rsidRDefault="00E03759" w:rsidP="00E03759">
      <w:pPr>
        <w:jc w:val="center"/>
        <w:rPr>
          <w:b/>
          <w:lang w:val="uk-UA"/>
        </w:rPr>
      </w:pPr>
      <w:r w:rsidRPr="00DB3796">
        <w:rPr>
          <w:b/>
          <w:lang w:val="uk-UA"/>
        </w:rPr>
        <w:t>профілактики злочинності Олександрійської територіальної громади</w:t>
      </w:r>
    </w:p>
    <w:p w:rsidR="00E03759" w:rsidRPr="00DB3796" w:rsidRDefault="00E03759" w:rsidP="00E03759">
      <w:pPr>
        <w:jc w:val="center"/>
        <w:rPr>
          <w:b/>
          <w:lang w:val="uk-UA"/>
        </w:rPr>
      </w:pPr>
      <w:r w:rsidRPr="00DB3796">
        <w:rPr>
          <w:b/>
          <w:lang w:val="uk-UA"/>
        </w:rPr>
        <w:t>на 2021-2025 роки</w:t>
      </w:r>
    </w:p>
    <w:p w:rsidR="00E03759" w:rsidRPr="00DB3796" w:rsidRDefault="00E03759" w:rsidP="00E03759">
      <w:pPr>
        <w:ind w:firstLine="709"/>
        <w:jc w:val="center"/>
        <w:rPr>
          <w:b/>
          <w:lang w:val="uk-UA"/>
        </w:rPr>
      </w:pP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 xml:space="preserve">Комплексна програма </w:t>
      </w:r>
      <w:r w:rsidRPr="00DB3796">
        <w:rPr>
          <w:rFonts w:eastAsia="Arial Unicode MS"/>
          <w:bCs/>
          <w:shd w:val="clear" w:color="auto" w:fill="FFFFFF"/>
          <w:lang w:val="uk-UA" w:eastAsia="uk-UA" w:bidi="uk-UA"/>
        </w:rPr>
        <w:t xml:space="preserve">профілактики злочинності Олександрійської територіальної громади </w:t>
      </w:r>
      <w:r w:rsidRPr="00DB3796">
        <w:rPr>
          <w:kern w:val="2"/>
          <w:lang w:val="uk-UA"/>
        </w:rPr>
        <w:t>на 2021</w:t>
      </w:r>
      <w:r w:rsidR="00D33D5B" w:rsidRPr="00D33D5B">
        <w:rPr>
          <w:kern w:val="2"/>
        </w:rPr>
        <w:t>-</w:t>
      </w:r>
      <w:r w:rsidRPr="00DB3796">
        <w:rPr>
          <w:kern w:val="2"/>
          <w:lang w:val="uk-UA"/>
        </w:rPr>
        <w:t>2025 роки</w:t>
      </w:r>
      <w:r w:rsidRPr="00DB3796">
        <w:rPr>
          <w:lang w:val="uk-UA"/>
        </w:rPr>
        <w:t xml:space="preserve"> (далі – Програма) розроблена відповідно до Конституції України, </w:t>
      </w:r>
      <w:r w:rsidR="00D33D5B">
        <w:rPr>
          <w:lang w:val="uk-UA"/>
        </w:rPr>
        <w:t>з</w:t>
      </w:r>
      <w:r w:rsidRPr="00DB3796">
        <w:rPr>
          <w:lang w:val="uk-UA"/>
        </w:rPr>
        <w:t>аконів України «Про Національну поліцію України», «Про місцеве самоврядування в Україні»</w:t>
      </w:r>
      <w:r w:rsidR="00D33D5B">
        <w:rPr>
          <w:lang w:val="uk-UA"/>
        </w:rPr>
        <w:t>,</w:t>
      </w:r>
      <w:r w:rsidRPr="00DB3796">
        <w:rPr>
          <w:lang w:val="uk-UA"/>
        </w:rPr>
        <w:t xml:space="preserve"> з метою попередження злочинності, забезпечення прав та свобод громадян на території Олександрійської територіальної громади.</w:t>
      </w: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>Дана Програма є комплексом організаційно-правових заходів Олександрійської міської ради та Олександрійського районного відділу поліції ГУНП в Кіровоградській області (далі – Олександрійський РВП ГУНП в Кіровоградській області) на 2021</w:t>
      </w:r>
      <w:r w:rsidR="00D33D5B">
        <w:rPr>
          <w:lang w:val="uk-UA"/>
        </w:rPr>
        <w:t>-</w:t>
      </w:r>
      <w:r w:rsidRPr="00DB3796">
        <w:rPr>
          <w:lang w:val="uk-UA"/>
        </w:rPr>
        <w:t>2025 роки, спрямованих на суттєве поліпшення якості профілактики правопорушень на території Олександрійської територіальної громади (далі – Олександрійської територіальної громади, громади), протидії злочинності, посилення захисту прав, свобод і законних інтересів громадян, поліпшення матеріально-технічного забезпечення служб та підрозділів, які беруть участь у реалізації вказаних завдань.</w:t>
      </w: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>Метою цієї Програми є забезпечення координації і ефективної взаємодії місцевих органів виконавчої влади, органів місцевого самоврядування, правоохоронних органів з питань протидії злочинності на території Олександрійської територіальної громади і досягнення уповільнення темпів її росту на основі чітко визначених пріоритетів, поступового нарощування зусиль органів держави, місцевого самоврядування і громадськості, організації, способів і методів запобігання і розкриття злочинів.</w:t>
      </w: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>Основні завдання Програми:</w:t>
      </w: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 xml:space="preserve">- </w:t>
      </w:r>
      <w:proofErr w:type="spellStart"/>
      <w:r w:rsidRPr="00DB3796">
        <w:rPr>
          <w:lang w:val="uk-UA"/>
        </w:rPr>
        <w:t>cтворення</w:t>
      </w:r>
      <w:proofErr w:type="spellEnd"/>
      <w:r w:rsidRPr="00DB3796">
        <w:rPr>
          <w:lang w:val="uk-UA"/>
        </w:rPr>
        <w:t xml:space="preserve"> у громадськості нетерпимості до злочинності і формування правової свідомості;</w:t>
      </w: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>- ослаблення дії криміногенних фактів;</w:t>
      </w:r>
    </w:p>
    <w:p w:rsidR="00E03759" w:rsidRPr="00DB3796" w:rsidRDefault="00E03759" w:rsidP="00E03759">
      <w:pPr>
        <w:pStyle w:val="a5"/>
        <w:ind w:firstLine="567"/>
        <w:jc w:val="both"/>
        <w:rPr>
          <w:b w:val="0"/>
          <w:sz w:val="24"/>
          <w:szCs w:val="24"/>
        </w:rPr>
      </w:pPr>
      <w:r w:rsidRPr="00DB3796">
        <w:rPr>
          <w:b w:val="0"/>
          <w:sz w:val="24"/>
          <w:szCs w:val="24"/>
        </w:rPr>
        <w:t>- захист життя, здоров</w:t>
      </w:r>
      <w:r w:rsidR="00D33D5B">
        <w:rPr>
          <w:b w:val="0"/>
          <w:sz w:val="24"/>
          <w:szCs w:val="24"/>
        </w:rPr>
        <w:t>’</w:t>
      </w:r>
      <w:r w:rsidRPr="00DB3796">
        <w:rPr>
          <w:b w:val="0"/>
          <w:sz w:val="24"/>
          <w:szCs w:val="24"/>
        </w:rPr>
        <w:t>я, честі і гідності громадян, а також майна від злочинних зазіхань;</w:t>
      </w: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>- запобігання втягування в злочинну діяльність нових соціальних груп, особливо неповнолітніх;</w:t>
      </w: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>- профілактика дитячої злочинності, бездоглядності та бродяжництва в Олександрійській територіальній громаді;</w:t>
      </w: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>- зменшення кримінального тиску на економічні відносини;</w:t>
      </w: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>- протидія рецидивній злочинності;</w:t>
      </w: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>- обмеження незаконного обігу зброї, наркотичних засобів, кримінальних проявів пияцтва й алкоголізму, проституції й інших супутніх злочинності явищ;</w:t>
      </w: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>- покращання матеріально-технічного та кадрового забезпечення.</w:t>
      </w: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>У результаті посилення профілактичного впливу на злочинність можна чекати:</w:t>
      </w: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>- зниження рівня злочинності, послаблення суспільної напруги, викликаної її впливом;</w:t>
      </w: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>- підвищення рівня захисту економічних відносин від злочинних зазіхань, витиснення з економічної сфери карного елемента, скорочення обсягів «тіньової» економіки;</w:t>
      </w: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>- поліпшення захисту правоохоронними органами прав, свобод і власності громадян, створення безпечних умов життя;</w:t>
      </w: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>- мінімізація злочинного впливу на молодь і підлітків, усунення причин і умов, що сприяють втягуванню їх у протиправну діяльність;</w:t>
      </w: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>- зниження рівня вживання населенням наркотиків;</w:t>
      </w: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lastRenderedPageBreak/>
        <w:t xml:space="preserve">- сприяння </w:t>
      </w:r>
      <w:proofErr w:type="spellStart"/>
      <w:r w:rsidRPr="00DB3796">
        <w:rPr>
          <w:lang w:val="uk-UA"/>
        </w:rPr>
        <w:t>ресоціалізації</w:t>
      </w:r>
      <w:proofErr w:type="spellEnd"/>
      <w:r w:rsidRPr="00DB3796">
        <w:rPr>
          <w:lang w:val="uk-UA"/>
        </w:rPr>
        <w:t xml:space="preserve"> осіб, що звільнилися з місць позбавлення волі;</w:t>
      </w: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>- досягнення належного рівня фінансового і матеріального забезпечення правоохоронної і профілактичної діяльності.</w:t>
      </w:r>
    </w:p>
    <w:p w:rsidR="00E03759" w:rsidRPr="00DB3796" w:rsidRDefault="00E03759" w:rsidP="00E03759">
      <w:pPr>
        <w:ind w:firstLine="567"/>
        <w:rPr>
          <w:lang w:val="uk-UA"/>
        </w:rPr>
      </w:pPr>
      <w:r w:rsidRPr="00DB3796">
        <w:rPr>
          <w:lang w:val="uk-UA"/>
        </w:rPr>
        <w:t xml:space="preserve">Програма передбачає такі основні заходи: </w:t>
      </w:r>
    </w:p>
    <w:p w:rsidR="00E03759" w:rsidRPr="00DB3796" w:rsidRDefault="00E03759" w:rsidP="00E03759">
      <w:pPr>
        <w:rPr>
          <w:lang w:val="uk-UA"/>
        </w:rPr>
      </w:pPr>
    </w:p>
    <w:p w:rsidR="00E03759" w:rsidRDefault="00E03759" w:rsidP="00E03759">
      <w:pPr>
        <w:jc w:val="center"/>
        <w:rPr>
          <w:b/>
          <w:lang w:val="uk-UA"/>
        </w:rPr>
      </w:pPr>
      <w:r w:rsidRPr="00DB3796">
        <w:rPr>
          <w:b/>
          <w:lang w:val="uk-UA"/>
        </w:rPr>
        <w:t>І. Організаційно-правове забезпечення профілактики злочинності</w:t>
      </w:r>
    </w:p>
    <w:p w:rsidR="00E03759" w:rsidRPr="00DB3796" w:rsidRDefault="00E03759" w:rsidP="00E03759">
      <w:pPr>
        <w:jc w:val="center"/>
        <w:rPr>
          <w:b/>
          <w:lang w:val="uk-UA"/>
        </w:rPr>
      </w:pP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>1. Забезпечити здійснення постійного комплексного аналізу криміногенної обстановки та результатів правоохоронної роботи на території Олександрійської територіальної громади. Систематично аналізувати стан правопорядку в громаді. За результатами аналізу та з урахуванням факторів, що негативно впливають на організацію боротьби зі злочинністю, розробляти плани спільних заходів щодо запобігання злочинності.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 xml:space="preserve">Олександрійський РВП ГУНП в Кіровоградській області, 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виконавчий комітет міської ради</w:t>
      </w:r>
      <w:r w:rsidR="00D33D5B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щокварталу протягом 2021-2025 рр.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 xml:space="preserve">2. Розглядати на засіданнях виконавчого комітету і вносити пропозиції щодо розгляду на сесіях міської ради звітів керівників виконавчих органів міської ради, Олександрійського РВП ГУНП в Кіровоградській області про хід виконання Програми. 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Олександрійський РВП ГУНП в Кіровоградській області</w:t>
      </w:r>
      <w:r w:rsidR="00D33D5B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виконавчий комітет міської ради</w:t>
      </w:r>
      <w:r w:rsidR="00D33D5B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2021-2025 рр.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>3. Проводити міжвідомчі наради, на яких розглядати питання виконання Програми.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Олександрійський РВП ГУНП в Кіровоградській області</w:t>
      </w:r>
      <w:r w:rsidR="00D33D5B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виконавчий комітет міської ради</w:t>
      </w:r>
      <w:r w:rsidR="00D33D5B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2021-2025 рр.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</w:p>
    <w:p w:rsidR="00E03759" w:rsidRPr="00DB3796" w:rsidRDefault="00E03759" w:rsidP="00E03759">
      <w:pPr>
        <w:pStyle w:val="a3"/>
        <w:ind w:firstLine="567"/>
        <w:rPr>
          <w:sz w:val="24"/>
          <w:szCs w:val="24"/>
        </w:rPr>
      </w:pPr>
      <w:r w:rsidRPr="00DB3796">
        <w:rPr>
          <w:sz w:val="24"/>
          <w:szCs w:val="24"/>
        </w:rPr>
        <w:t xml:space="preserve">4. У програмах економічного і соціального розвитку олександрійської територіальної громади передбачати спеціальні розділи про заходи спрямовані на концентрацію наявних сил і засобів щодо запобігання бідності і безробіттю, зміцнення соціальних і сімейних </w:t>
      </w:r>
      <w:proofErr w:type="spellStart"/>
      <w:r w:rsidRPr="00DB3796">
        <w:rPr>
          <w:sz w:val="24"/>
          <w:szCs w:val="24"/>
        </w:rPr>
        <w:t>зв</w:t>
      </w:r>
      <w:r w:rsidR="00D33D5B">
        <w:rPr>
          <w:sz w:val="24"/>
          <w:szCs w:val="24"/>
        </w:rPr>
        <w:t>’</w:t>
      </w:r>
      <w:r w:rsidRPr="00DB3796">
        <w:rPr>
          <w:sz w:val="24"/>
          <w:szCs w:val="24"/>
        </w:rPr>
        <w:t>язків</w:t>
      </w:r>
      <w:proofErr w:type="spellEnd"/>
      <w:r w:rsidRPr="00DB3796">
        <w:rPr>
          <w:sz w:val="24"/>
          <w:szCs w:val="24"/>
        </w:rPr>
        <w:t>, підвищення активної життєвої позиції громадян України, посилення боротьби з факторами, що породжують злочинність.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Олександрійський РВП ГУНП в Кіровоградській області</w:t>
      </w:r>
      <w:r w:rsidR="00D33D5B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виконавчий комітет міської ради</w:t>
      </w:r>
      <w:r w:rsidR="00D33D5B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2021-2025 рр.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 xml:space="preserve">5. З метою забезпечення захисту конституційних прав і свобод людини і громадянина щорічно глибоко вивчати й аналізувати стан роботи </w:t>
      </w:r>
      <w:r w:rsidR="00D33D5B">
        <w:rPr>
          <w:lang w:val="uk-UA"/>
        </w:rPr>
        <w:t>і</w:t>
      </w:r>
      <w:r w:rsidRPr="00DB3796">
        <w:rPr>
          <w:lang w:val="uk-UA"/>
        </w:rPr>
        <w:t xml:space="preserve">з заявами і скаргами громадян, зокрема, тих, які стосуються питань вчинення правопорушень. При їхньому рішенні уживати вичерпні заходи до задоволення обґрунтованих звернень і реального поновлення порушених прав громадян. 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Олександрійський РВП ГУНП в Кіровоградській області</w:t>
      </w:r>
      <w:r w:rsidR="00D33D5B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виконавчий комітет міської ради</w:t>
      </w:r>
      <w:r w:rsidR="00D33D5B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2021-2025 рр.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>6. Забезпечити проведення зустрічей, прес-конференцій, брифінгів керівників правоохоронних органів із представниками засобів масової інформації по висвітленню практики боротьби зі злочинністю.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Олександрійський РВП ГУНП в Кіровоградській області</w:t>
      </w:r>
      <w:r w:rsidR="00D33D5B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виконавчий комітет міської ради</w:t>
      </w:r>
      <w:r w:rsidR="00D33D5B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2021-2025 рр.</w:t>
      </w: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lastRenderedPageBreak/>
        <w:t>7. Проводити зустрічі з представниками громадськості щодо впровадження новітніх технологій  по боротьбі із злочинністю на території громади.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Олександрійський РВП ГУНП в Кіровоградській області</w:t>
      </w:r>
      <w:r w:rsidR="00D33D5B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виконавчий комітет міської ради</w:t>
      </w:r>
      <w:r w:rsidR="00D33D5B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2021-2025 рр.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</w:p>
    <w:p w:rsidR="00E03759" w:rsidRPr="00DB3796" w:rsidRDefault="00E03759" w:rsidP="00E03759">
      <w:pPr>
        <w:pStyle w:val="a5"/>
        <w:ind w:firstLine="0"/>
        <w:rPr>
          <w:sz w:val="24"/>
          <w:szCs w:val="24"/>
        </w:rPr>
      </w:pPr>
      <w:r w:rsidRPr="00DB3796">
        <w:rPr>
          <w:sz w:val="24"/>
          <w:szCs w:val="24"/>
        </w:rPr>
        <w:t>ІІ. Захист життя, здоров</w:t>
      </w:r>
      <w:r w:rsidR="00D33D5B">
        <w:rPr>
          <w:sz w:val="24"/>
          <w:szCs w:val="24"/>
        </w:rPr>
        <w:t>’</w:t>
      </w:r>
      <w:r w:rsidRPr="00DB3796">
        <w:rPr>
          <w:sz w:val="24"/>
          <w:szCs w:val="24"/>
        </w:rPr>
        <w:t>я, честі і гідності громадян,</w:t>
      </w:r>
    </w:p>
    <w:p w:rsidR="00E03759" w:rsidRPr="00DB3796" w:rsidRDefault="00E03759" w:rsidP="00E03759">
      <w:pPr>
        <w:pStyle w:val="a5"/>
        <w:ind w:firstLine="0"/>
        <w:rPr>
          <w:sz w:val="24"/>
          <w:szCs w:val="24"/>
        </w:rPr>
      </w:pPr>
      <w:r w:rsidRPr="00DB3796">
        <w:rPr>
          <w:sz w:val="24"/>
          <w:szCs w:val="24"/>
        </w:rPr>
        <w:t>а також майна від злочинних посягань</w:t>
      </w:r>
    </w:p>
    <w:p w:rsidR="00E03759" w:rsidRPr="00DB3796" w:rsidRDefault="00E03759" w:rsidP="00E03759">
      <w:pPr>
        <w:pStyle w:val="a5"/>
        <w:ind w:firstLine="0"/>
        <w:rPr>
          <w:sz w:val="24"/>
          <w:szCs w:val="24"/>
        </w:rPr>
      </w:pP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>1. Здійснити цілеспрямовані профілактичні і оперативно-розшукові заходи по запобіганню злочинам проти життя і здоров</w:t>
      </w:r>
      <w:r w:rsidR="00D33D5B">
        <w:rPr>
          <w:lang w:val="uk-UA"/>
        </w:rPr>
        <w:t>’</w:t>
      </w:r>
      <w:r w:rsidRPr="00DB3796">
        <w:rPr>
          <w:lang w:val="uk-UA"/>
        </w:rPr>
        <w:t>я, честі та гідності особи шляхом локалізації причин і умов, що сприяють їх вчиненню, проведення активної роботи з мешканцями населених пунктів, схильними до скоєння злочинів і правопорушень, а також організації профілактики побутової злочинності.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Олександрійський РВП ГУНП в Кіровоградській області</w:t>
      </w:r>
      <w:r w:rsidR="00D33D5B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виконавчий комітет міської ради</w:t>
      </w:r>
      <w:r w:rsidR="00D33D5B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2021-2025 рр.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>2. Проводити комплексні заходи, спрямовані на запобігання злочинам проти одиноких і престарілих осіб та насильства в сім</w:t>
      </w:r>
      <w:r w:rsidR="00D33D5B">
        <w:rPr>
          <w:lang w:val="uk-UA"/>
        </w:rPr>
        <w:t>’</w:t>
      </w:r>
      <w:r w:rsidRPr="00DB3796">
        <w:rPr>
          <w:lang w:val="uk-UA"/>
        </w:rPr>
        <w:t>ї.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Олександрійський РВП ГУНП в Кіровоградській області</w:t>
      </w:r>
      <w:r w:rsidR="00D33D5B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виконавчий комітет міської ради</w:t>
      </w:r>
      <w:r w:rsidR="00D33D5B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2021-2025 рр.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>3. Продовжити здійснення заходів щодо проведення обліку житла де проживають особи похилого віку, самотні особи, визнані недієздатними, психічно хворі, інші особи, що вимагають опіки, хворі на алкоголізм і наркоманію з метою запобігання фактів знущань і незаконного відчуження їхнього житла.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Олександрійський РВП ГУНП в Кіровоградській області</w:t>
      </w:r>
      <w:r w:rsidR="00D33D5B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виконавчий комітет міської ради</w:t>
      </w:r>
      <w:r w:rsidR="00D33D5B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2021-2025 рр.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>4. На системній основі забезпечувати вивчення наявної інформації щодо осіб та груп, які займаються незаконним обігом вогнепальної зброї і вибухівки на території громади. Вживати відповідних заходів реагування на ці факти з метою своєчасного притягнення зазначених осіб до юридичної відповідальності.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Олександрійський РВП ГУНП в Кіровоградській області</w:t>
      </w:r>
      <w:r w:rsidR="00D33D5B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виконавчий комітет міської ради</w:t>
      </w:r>
      <w:r w:rsidR="00D33D5B">
        <w:rPr>
          <w:lang w:val="uk-UA"/>
        </w:rPr>
        <w:t>,</w:t>
      </w:r>
    </w:p>
    <w:p w:rsidR="00D33D5B" w:rsidRDefault="00E03759" w:rsidP="00D33D5B">
      <w:pPr>
        <w:ind w:firstLine="3402"/>
        <w:jc w:val="both"/>
        <w:rPr>
          <w:lang w:val="uk-UA"/>
        </w:rPr>
      </w:pPr>
      <w:r w:rsidRPr="00DB3796">
        <w:rPr>
          <w:lang w:val="uk-UA"/>
        </w:rPr>
        <w:t>2021-2025 рр.</w:t>
      </w:r>
    </w:p>
    <w:p w:rsidR="00D33D5B" w:rsidRPr="00DB3796" w:rsidRDefault="00D33D5B" w:rsidP="00D33D5B">
      <w:pPr>
        <w:ind w:firstLine="3402"/>
        <w:jc w:val="both"/>
        <w:rPr>
          <w:lang w:val="uk-UA"/>
        </w:rPr>
      </w:pPr>
    </w:p>
    <w:p w:rsidR="00E03759" w:rsidRPr="00DB3796" w:rsidRDefault="00E03759" w:rsidP="00E03759">
      <w:pPr>
        <w:jc w:val="center"/>
        <w:rPr>
          <w:b/>
          <w:lang w:val="uk-UA"/>
        </w:rPr>
      </w:pPr>
      <w:r w:rsidRPr="00DB3796">
        <w:rPr>
          <w:b/>
          <w:lang w:val="uk-UA"/>
        </w:rPr>
        <w:t>ІІІ. Протидія організованій злочинності і корупції</w:t>
      </w:r>
    </w:p>
    <w:p w:rsidR="00E03759" w:rsidRDefault="00E03759" w:rsidP="00E03759">
      <w:pPr>
        <w:ind w:firstLine="567"/>
        <w:jc w:val="both"/>
        <w:rPr>
          <w:lang w:val="uk-UA"/>
        </w:rPr>
      </w:pP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>1. Забезпечити активну взаємодію з спеціальними підрозділами в ході здійснення спеціальних заходів, спрямованих на знешкодження організованих злочинних угруповань, насамперед, терористичного характеру, а також тих, які причетні до наркобізнесу, торгівлі озброєнням і людьми.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Олександрійський РВП ГУНП в Кіровоградській області</w:t>
      </w:r>
      <w:r w:rsidR="00D33D5B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виконавчий комітет міської ради</w:t>
      </w:r>
      <w:r w:rsidR="00D33D5B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2021-2025 рр.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lastRenderedPageBreak/>
        <w:t>2. Налагодити вивчення і поширення передового досвіду профілактики і  боротьби з корупцією та організованою злочинністю, проведення науково-практичних конференцій, семінарів.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Олександрійський РВП ГУНП в Кіровоградській області</w:t>
      </w:r>
      <w:r w:rsidR="00D33D5B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виконавчий комітет міської ради</w:t>
      </w:r>
      <w:r w:rsidR="00D33D5B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2021-2025 рр.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>3. Забезпечити поширення всіма засобами масової інформації даних про притягнення до відповідальності осіб які вчинили правопорушення, пов</w:t>
      </w:r>
      <w:r w:rsidR="00D33D5B">
        <w:rPr>
          <w:lang w:val="uk-UA"/>
        </w:rPr>
        <w:t>’</w:t>
      </w:r>
      <w:r w:rsidRPr="00DB3796">
        <w:rPr>
          <w:lang w:val="uk-UA"/>
        </w:rPr>
        <w:t>язані з корупцією, та про заходи щодо запобігання проявам корупції та участі населення в боротьбі з такими проявами.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Олександрійський РВП ГУНП в Кіровоградській області</w:t>
      </w:r>
      <w:r w:rsidR="00D33D5B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виконавчий комітет міської ради</w:t>
      </w:r>
      <w:r w:rsidR="00D33D5B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2021-2025 рр.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>4. Систематично проводити оперативно-розшукові профілактичні заходи на ринках, на автобусних станціях (вокзалах) з метою захисту суб</w:t>
      </w:r>
      <w:r w:rsidR="00D33D5B">
        <w:rPr>
          <w:lang w:val="uk-UA"/>
        </w:rPr>
        <w:t>’</w:t>
      </w:r>
      <w:r w:rsidRPr="00DB3796">
        <w:rPr>
          <w:lang w:val="uk-UA"/>
        </w:rPr>
        <w:t xml:space="preserve">єктів малого і середнього бізнесу від </w:t>
      </w:r>
      <w:proofErr w:type="spellStart"/>
      <w:r w:rsidRPr="00DB3796">
        <w:rPr>
          <w:lang w:val="uk-UA"/>
        </w:rPr>
        <w:t>вимагань</w:t>
      </w:r>
      <w:proofErr w:type="spellEnd"/>
      <w:r w:rsidRPr="00DB3796">
        <w:rPr>
          <w:lang w:val="uk-UA"/>
        </w:rPr>
        <w:t>, запобігання і викриття фактів корупції і вимагання неправомірної вигоди.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Олександрійський РВП ГУНП в Кіровоградській області</w:t>
      </w:r>
      <w:r w:rsidR="00D33D5B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виконавчий комітет міської ради</w:t>
      </w:r>
      <w:r w:rsidR="00D33D5B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2021-2025 рр.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>5. Забезпечити конкурсний добір і розміщення кадрів, їхню об</w:t>
      </w:r>
      <w:r w:rsidR="00D33D5B">
        <w:rPr>
          <w:lang w:val="uk-UA"/>
        </w:rPr>
        <w:t>’</w:t>
      </w:r>
      <w:r w:rsidRPr="00DB3796">
        <w:rPr>
          <w:lang w:val="uk-UA"/>
        </w:rPr>
        <w:t>єктивну атестацію і періодичну ротацію; удосконалити механізм контролю за відповідністю декларацій про доходи посадових осіб місцевого самоврядування.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Олександрійський РВП ГУНП в Кіровоградській області</w:t>
      </w:r>
      <w:r w:rsidR="00D33D5B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виконавчий комітет міської ради</w:t>
      </w:r>
      <w:r w:rsidR="00D33D5B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2021-2025 рр.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 xml:space="preserve">6. Організувати перевірки дотримання </w:t>
      </w:r>
      <w:r w:rsidR="00D33D5B">
        <w:rPr>
          <w:lang w:val="uk-UA"/>
        </w:rPr>
        <w:t>з</w:t>
      </w:r>
      <w:r w:rsidRPr="00DB3796">
        <w:rPr>
          <w:lang w:val="uk-UA"/>
        </w:rPr>
        <w:t>аконів України «Про запобігання корупції», «Про службу в органах місцевого самоврядування» посадовими особами місцевого самоврядування Олександрійської міської ради, законності прийнятих рішень і розпоряджень виконавчими органами міської ради.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Олександрійський РВП ГУНП в Кіровоградській області</w:t>
      </w:r>
      <w:r w:rsidR="00D33D5B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виконавчий комітет міської ради</w:t>
      </w:r>
      <w:r w:rsidR="00D33D5B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2021-2025 рр.</w:t>
      </w:r>
    </w:p>
    <w:p w:rsidR="00E03759" w:rsidRDefault="00E03759" w:rsidP="00E03759">
      <w:pPr>
        <w:rPr>
          <w:b/>
          <w:lang w:val="uk-UA"/>
        </w:rPr>
      </w:pPr>
    </w:p>
    <w:p w:rsidR="00E03759" w:rsidRPr="00DB3796" w:rsidRDefault="00E03759" w:rsidP="00E03759">
      <w:pPr>
        <w:jc w:val="center"/>
        <w:rPr>
          <w:b/>
          <w:lang w:val="uk-UA"/>
        </w:rPr>
      </w:pPr>
      <w:r w:rsidRPr="00DB3796">
        <w:rPr>
          <w:b/>
          <w:lang w:val="uk-UA"/>
        </w:rPr>
        <w:t>IV. Зменшення кримінального тиску на економічні стосунки</w:t>
      </w:r>
    </w:p>
    <w:p w:rsidR="00E03759" w:rsidRDefault="00E03759" w:rsidP="00E03759">
      <w:pPr>
        <w:ind w:firstLine="567"/>
        <w:jc w:val="both"/>
        <w:rPr>
          <w:lang w:val="uk-UA"/>
        </w:rPr>
      </w:pP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>1. Разом із правоохоронними органами систематично узагальнювати практику реєстрації суб</w:t>
      </w:r>
      <w:r w:rsidR="00D33D5B">
        <w:rPr>
          <w:lang w:val="uk-UA"/>
        </w:rPr>
        <w:t>’</w:t>
      </w:r>
      <w:r w:rsidRPr="00DB3796">
        <w:rPr>
          <w:lang w:val="uk-UA"/>
        </w:rPr>
        <w:t>єктів підприємницької діяльності, передбачаючи при цьому можливість попередження фактів створення фіктивних підприємств для шахрайських дій чи відмивання коштів.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Олександрійський РВП ГУНП в Кіровоградській області</w:t>
      </w:r>
      <w:r w:rsidR="00D33D5B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виконавчий комітет міської ради</w:t>
      </w:r>
      <w:r w:rsidR="00D33D5B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2021-2025 рр.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</w:p>
    <w:p w:rsidR="00E03759" w:rsidRPr="00DB3796" w:rsidRDefault="00E03759" w:rsidP="00E03759">
      <w:pPr>
        <w:ind w:firstLine="567"/>
        <w:jc w:val="both"/>
        <w:rPr>
          <w:spacing w:val="-2"/>
          <w:lang w:val="uk-UA"/>
        </w:rPr>
      </w:pPr>
      <w:r w:rsidRPr="00DB3796">
        <w:rPr>
          <w:spacing w:val="4"/>
          <w:lang w:val="uk-UA"/>
        </w:rPr>
        <w:t xml:space="preserve">2. Проводити спільні заходи, спрямовані на захист внутрішнього ринку, </w:t>
      </w:r>
      <w:r w:rsidRPr="00DB3796">
        <w:rPr>
          <w:spacing w:val="5"/>
          <w:lang w:val="uk-UA"/>
        </w:rPr>
        <w:t xml:space="preserve">викриття і ліквідацію каналів незаконного надходження товарів, особливо </w:t>
      </w:r>
      <w:r w:rsidRPr="00DB3796">
        <w:rPr>
          <w:spacing w:val="2"/>
          <w:lang w:val="uk-UA"/>
        </w:rPr>
        <w:t xml:space="preserve">підакцизної групи, на територію громади. Забезпечити виявлення і </w:t>
      </w:r>
      <w:r w:rsidRPr="00DB3796">
        <w:rPr>
          <w:spacing w:val="1"/>
          <w:lang w:val="uk-UA"/>
        </w:rPr>
        <w:t xml:space="preserve">вилучення з обігу фальсифікованих алкогольних напоїв, протидію їх </w:t>
      </w:r>
      <w:r w:rsidRPr="00DB3796">
        <w:rPr>
          <w:lang w:val="uk-UA"/>
        </w:rPr>
        <w:t xml:space="preserve">незаконному виробництву, насамперед з недоброякісної сировини (матеріалів), що становлять </w:t>
      </w:r>
      <w:r w:rsidRPr="00D33D5B">
        <w:rPr>
          <w:lang w:val="uk-UA"/>
        </w:rPr>
        <w:t>загрозу для життя і здоров</w:t>
      </w:r>
      <w:r w:rsidR="00D33D5B" w:rsidRPr="00D33D5B">
        <w:rPr>
          <w:lang w:val="uk-UA"/>
        </w:rPr>
        <w:t>’</w:t>
      </w:r>
      <w:r w:rsidRPr="00D33D5B">
        <w:rPr>
          <w:lang w:val="uk-UA"/>
        </w:rPr>
        <w:t xml:space="preserve">я людей, встановлення </w:t>
      </w:r>
      <w:r w:rsidRPr="00D33D5B">
        <w:rPr>
          <w:lang w:val="uk-UA"/>
        </w:rPr>
        <w:lastRenderedPageBreak/>
        <w:t>джерел надходження спирту, підроблених марок акцизного збору, осіб, які здійснюють їх реалізацію, та місць виготовлення такої продукції.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Олександрійський РВП ГУНП в Кіровоградській області</w:t>
      </w:r>
      <w:r w:rsidR="009A7E92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виконавчий комітет міської ради</w:t>
      </w:r>
      <w:r w:rsidR="009A7E92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2021-2025 рр.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>3. Продовжити здійснення комплексу заходів, спрямованих на попередження і припинення розкрадань чорних і кольорових металів на промислових підприємствах міста, ушкоджень електромереж, ліній зв</w:t>
      </w:r>
      <w:r w:rsidR="00D33D5B">
        <w:rPr>
          <w:lang w:val="uk-UA"/>
        </w:rPr>
        <w:t>’</w:t>
      </w:r>
      <w:r w:rsidRPr="00DB3796">
        <w:rPr>
          <w:lang w:val="uk-UA"/>
        </w:rPr>
        <w:t>язку й оснащення, викорінення фактів відмивання брудних грошей через підприємницькі структури чи окремі суб</w:t>
      </w:r>
      <w:r w:rsidR="00D33D5B">
        <w:rPr>
          <w:lang w:val="uk-UA"/>
        </w:rPr>
        <w:t>’</w:t>
      </w:r>
      <w:r w:rsidRPr="00DB3796">
        <w:rPr>
          <w:lang w:val="uk-UA"/>
        </w:rPr>
        <w:t>єкти підприємницької діяльності громади.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Олександрійський РВП ГУНП в Кіровоградській області</w:t>
      </w:r>
      <w:r w:rsidR="009A7E92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виконавчий комітет міської ради</w:t>
      </w:r>
      <w:r w:rsidR="009A7E92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2021-2025 рр.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</w:p>
    <w:p w:rsidR="00E03759" w:rsidRPr="00DB3796" w:rsidRDefault="00E03759" w:rsidP="00E03759">
      <w:pPr>
        <w:ind w:firstLine="567"/>
        <w:jc w:val="both"/>
        <w:rPr>
          <w:shd w:val="clear" w:color="auto" w:fill="FFFFFF"/>
          <w:lang w:val="uk-UA"/>
        </w:rPr>
      </w:pPr>
      <w:r w:rsidRPr="00DB3796">
        <w:rPr>
          <w:lang w:val="uk-UA"/>
        </w:rPr>
        <w:t>4. Здійснювати заходи щодо перевірки дотримання вимог Закону України «Про металобрухт» спеціалізованими суб</w:t>
      </w:r>
      <w:r w:rsidR="00D33D5B">
        <w:rPr>
          <w:lang w:val="uk-UA"/>
        </w:rPr>
        <w:t>’</w:t>
      </w:r>
      <w:r w:rsidRPr="00DB3796">
        <w:rPr>
          <w:lang w:val="uk-UA"/>
        </w:rPr>
        <w:t xml:space="preserve">єктами господарювання, які </w:t>
      </w:r>
      <w:r w:rsidRPr="00DB3796">
        <w:rPr>
          <w:shd w:val="clear" w:color="auto" w:fill="FFFFFF"/>
          <w:lang w:val="uk-UA"/>
        </w:rPr>
        <w:t>здійснюють заготівлю та/або переробку металобрухту.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Олександрійський РВП ГУНП в Кіровоградській області</w:t>
      </w:r>
      <w:r w:rsidR="009A7E92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виконавчий комітет міської ради</w:t>
      </w:r>
      <w:r w:rsidR="009A7E92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2021-2025 рр.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</w:p>
    <w:p w:rsidR="00E03759" w:rsidRPr="00DB3796" w:rsidRDefault="00E03759" w:rsidP="00E03759">
      <w:pPr>
        <w:ind w:firstLine="567"/>
        <w:jc w:val="center"/>
        <w:rPr>
          <w:b/>
          <w:lang w:val="uk-UA"/>
        </w:rPr>
      </w:pPr>
      <w:r w:rsidRPr="00DB3796">
        <w:rPr>
          <w:b/>
          <w:lang w:val="uk-UA"/>
        </w:rPr>
        <w:t>V. Профілактика дитячої злочинності, бездоглядності та бродяжництва на території Олександрійської територіальної громади</w:t>
      </w:r>
    </w:p>
    <w:p w:rsidR="00E03759" w:rsidRDefault="00E03759" w:rsidP="00E03759">
      <w:pPr>
        <w:ind w:firstLine="567"/>
        <w:jc w:val="both"/>
        <w:rPr>
          <w:lang w:val="uk-UA"/>
        </w:rPr>
      </w:pP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>1. Забезпечувати своєчасне виявлення неблагополучних родин, їхній облік і систематичну перевірку умов проживання і виховання в них неповнолітніх, надання таким родинам адресної допомоги.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Олександрійський РВП ГУНП в Кіровоградській області</w:t>
      </w:r>
      <w:r w:rsidR="009A7E92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виконавчий комітет міської ради</w:t>
      </w:r>
      <w:r w:rsidR="009A7E92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2021-2025 рр.</w:t>
      </w:r>
    </w:p>
    <w:p w:rsidR="00E03759" w:rsidRPr="00DB3796" w:rsidRDefault="00E03759" w:rsidP="00E03759">
      <w:pPr>
        <w:ind w:firstLine="567"/>
        <w:jc w:val="both"/>
        <w:rPr>
          <w:lang w:val="uk-UA"/>
        </w:rPr>
      </w:pP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 xml:space="preserve">2. З метою запобігання негативним проявам серед неповнолітніх, у тому числі пияцтву, наркоманії, дитячої бездоглядності і безпритульності, забезпечити виявлення дітей, що жебракують, скоюють правопорушення чи стали жертвами злочинної діяльності дорослих, проводити загальні </w:t>
      </w:r>
      <w:proofErr w:type="spellStart"/>
      <w:r w:rsidRPr="00DB3796">
        <w:rPr>
          <w:lang w:val="uk-UA"/>
        </w:rPr>
        <w:t>оперативно</w:t>
      </w:r>
      <w:proofErr w:type="spellEnd"/>
      <w:r w:rsidRPr="00DB3796">
        <w:rPr>
          <w:lang w:val="uk-UA"/>
        </w:rPr>
        <w:t>-профілактичні операції.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Олександрійський РВП ГУНП в Кіровоградській області</w:t>
      </w:r>
      <w:r w:rsidR="009A7E92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виконавчий комітет міської ради</w:t>
      </w:r>
      <w:r w:rsidR="009A7E92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2021-2025 рр.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 xml:space="preserve">3. Сприяти створенню </w:t>
      </w:r>
      <w:r w:rsidR="009A7E92">
        <w:rPr>
          <w:lang w:val="uk-UA"/>
        </w:rPr>
        <w:t>у</w:t>
      </w:r>
      <w:r w:rsidRPr="00DB3796">
        <w:rPr>
          <w:lang w:val="uk-UA"/>
        </w:rPr>
        <w:t xml:space="preserve"> родинах умов для проживання і виховання дітей, які б виключали несприятливе побутове оточення, негативний вплив антигромадських елементів, забезпечували б залучення до відповідальності батьків за неналежне виховання, навчання і розвиток дитини.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Олександрійський РВП ГУНП в Кіровоградській області</w:t>
      </w:r>
      <w:r w:rsidR="009A7E92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виконавчий комітет міської ради</w:t>
      </w:r>
      <w:r w:rsidR="009A7E92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2021-2025 рр.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>4. Запровадити сучасні методи раннього виявлення схильності дітей до наркоманії для проведення з ними індивідуальної роботи. Активізувати психологічний і педагогічний антинаркотичний вплив на учнівську і студентську молодь.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Олександрійський РВП ГУНП в Кіровоградській області</w:t>
      </w:r>
      <w:r w:rsidR="009A7E92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lastRenderedPageBreak/>
        <w:t>виконавчий комітет міської ради</w:t>
      </w:r>
      <w:r w:rsidR="009A7E92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2021-2025 рр.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>5. З метою залучення молоді до активного громадського життя і запобігання її антисоціального поводження забезпечити проведення на території громади всеукраїнських акцій «Анти наркотик», «Життя без нікотину», «Тверезість», «Анти СНІД» і забезпечити проведення рейдів з питань запобігання негативним проявам у молодіжному середовищі.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Олександрійський РВП ГУНП в Кіровоградській області</w:t>
      </w:r>
      <w:r w:rsidR="009A7E92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виконавчий комітет міської ради</w:t>
      </w:r>
      <w:r w:rsidR="009A7E92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2021-2025 рр.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 xml:space="preserve">6. Проводити загальнодержавні профілактичні операції «Урок» для перевірки стану виконання вимог </w:t>
      </w:r>
      <w:r w:rsidR="009A7E92">
        <w:rPr>
          <w:lang w:val="uk-UA"/>
        </w:rPr>
        <w:t>з</w:t>
      </w:r>
      <w:r w:rsidRPr="00DB3796">
        <w:rPr>
          <w:lang w:val="uk-UA"/>
        </w:rPr>
        <w:t>аконів України «Про освіту», «</w:t>
      </w:r>
      <w:r w:rsidRPr="00DB3796">
        <w:rPr>
          <w:bCs/>
          <w:shd w:val="clear" w:color="auto" w:fill="FFFFFF"/>
          <w:lang w:val="uk-UA"/>
        </w:rPr>
        <w:t>Про повну загальну середню освіту»</w:t>
      </w:r>
      <w:r w:rsidRPr="00DB3796">
        <w:rPr>
          <w:lang w:val="uk-UA"/>
        </w:rPr>
        <w:t xml:space="preserve"> в частині одержання молоддю загальної середньої освіти.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Олександрійський РВП ГУНП в Кіровоградській області</w:t>
      </w:r>
      <w:r w:rsidR="009A7E92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виконавчий комітет міської ради</w:t>
      </w:r>
      <w:r w:rsidR="009A7E92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2021-2025 рр.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>7. Забезпечувати здійснення контролю за дотриманням вимог актів законодавства щодо захисту майнових (житлових) прав неповнолітніх. Вживати заходів по виявленню фактів незаконного відчуження житла, що належить неповнолітнім</w:t>
      </w:r>
      <w:r w:rsidR="009A7E92">
        <w:rPr>
          <w:lang w:val="uk-UA"/>
        </w:rPr>
        <w:t>,</w:t>
      </w:r>
      <w:r w:rsidRPr="00DB3796">
        <w:rPr>
          <w:lang w:val="uk-UA"/>
        </w:rPr>
        <w:t xml:space="preserve"> і відновленню права дітей на житло. Забезпечити ведення обліку таких дітей для їх соціального і правового захисту.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Олександрійський РВП ГУНП в Кіровоградській області</w:t>
      </w:r>
      <w:r w:rsidR="009A7E92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виконавчий комітет міської ради</w:t>
      </w:r>
      <w:r w:rsidR="009A7E92">
        <w:rPr>
          <w:lang w:val="uk-UA"/>
        </w:rPr>
        <w:t xml:space="preserve">, 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2021-2025 рр.</w:t>
      </w:r>
    </w:p>
    <w:p w:rsidR="00E03759" w:rsidRPr="00DB3796" w:rsidRDefault="00E03759" w:rsidP="00E03759">
      <w:pPr>
        <w:jc w:val="both"/>
        <w:rPr>
          <w:lang w:val="uk-UA"/>
        </w:rPr>
      </w:pP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>8. Сприяти розвитку таких альтернативних форм сімейного виховання неповнолітніх, позбавлених батьківськ</w:t>
      </w:r>
      <w:r w:rsidR="009A7E92">
        <w:rPr>
          <w:lang w:val="uk-UA"/>
        </w:rPr>
        <w:t>ої</w:t>
      </w:r>
      <w:r w:rsidRPr="00DB3796">
        <w:rPr>
          <w:lang w:val="uk-UA"/>
        </w:rPr>
        <w:t xml:space="preserve"> опіки, як дитячі будинки сімейного типу, прийомні родини.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Олександрійський РВП ГУНП в Кіровоградській області</w:t>
      </w:r>
      <w:r w:rsidR="009A7E92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виконавчий комітет міської ради</w:t>
      </w:r>
      <w:r w:rsidR="009A7E92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2021-2025 рр.</w:t>
      </w:r>
    </w:p>
    <w:p w:rsidR="00E03759" w:rsidRPr="00DB3796" w:rsidRDefault="00E03759" w:rsidP="00E03759">
      <w:pPr>
        <w:jc w:val="both"/>
        <w:rPr>
          <w:lang w:val="uk-UA"/>
        </w:rPr>
      </w:pP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 xml:space="preserve">9. Продовжувати вдосконалення роботи з неблагополучними родинами, а також неповнолітніми, схильними до непередбачених вчинків, розширити мережу консультаційних пунктів соціальної служби для молоді, </w:t>
      </w:r>
      <w:r>
        <w:rPr>
          <w:lang w:val="uk-UA"/>
        </w:rPr>
        <w:t>«</w:t>
      </w:r>
      <w:r w:rsidRPr="00DB3796">
        <w:rPr>
          <w:lang w:val="uk-UA"/>
        </w:rPr>
        <w:t>телефонів довіри</w:t>
      </w:r>
      <w:r>
        <w:rPr>
          <w:lang w:val="uk-UA"/>
        </w:rPr>
        <w:t>»</w:t>
      </w:r>
      <w:r w:rsidRPr="00DB3796">
        <w:rPr>
          <w:lang w:val="uk-UA"/>
        </w:rPr>
        <w:t xml:space="preserve"> і </w:t>
      </w:r>
      <w:proofErr w:type="spellStart"/>
      <w:r w:rsidRPr="00DB3796">
        <w:rPr>
          <w:lang w:val="uk-UA"/>
        </w:rPr>
        <w:t>т.п</w:t>
      </w:r>
      <w:proofErr w:type="spellEnd"/>
      <w:r w:rsidRPr="00DB3796">
        <w:rPr>
          <w:lang w:val="uk-UA"/>
        </w:rPr>
        <w:t>. і забезпечити їх ефективну роботу.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Олександрійський РВП ГУНП в Кіровоградській області</w:t>
      </w:r>
      <w:r w:rsidR="009A7E92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виконавчий комітет міської ради</w:t>
      </w:r>
      <w:r w:rsidR="009A7E92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2021-2025 рр.</w:t>
      </w:r>
    </w:p>
    <w:p w:rsidR="00E03759" w:rsidRPr="00DB3796" w:rsidRDefault="00E03759" w:rsidP="00E03759">
      <w:pPr>
        <w:jc w:val="both"/>
        <w:rPr>
          <w:lang w:val="uk-UA"/>
        </w:rPr>
      </w:pP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 xml:space="preserve">10. Аналізувати стан роботи з розшуку дітей і безвісно відсутніх батьків та вживати відповідних заходів щодо вдосконалення роботи </w:t>
      </w:r>
      <w:r w:rsidR="009A7E92">
        <w:rPr>
          <w:lang w:val="uk-UA"/>
        </w:rPr>
        <w:t>за</w:t>
      </w:r>
      <w:r w:rsidRPr="00DB3796">
        <w:rPr>
          <w:lang w:val="uk-UA"/>
        </w:rPr>
        <w:t xml:space="preserve"> ц</w:t>
      </w:r>
      <w:r w:rsidR="009A7E92">
        <w:rPr>
          <w:lang w:val="uk-UA"/>
        </w:rPr>
        <w:t>им</w:t>
      </w:r>
      <w:r w:rsidRPr="00DB3796">
        <w:rPr>
          <w:lang w:val="uk-UA"/>
        </w:rPr>
        <w:t xml:space="preserve"> напрям</w:t>
      </w:r>
      <w:bookmarkStart w:id="0" w:name="_GoBack"/>
      <w:bookmarkEnd w:id="0"/>
      <w:r w:rsidR="009A7E92">
        <w:rPr>
          <w:lang w:val="uk-UA"/>
        </w:rPr>
        <w:t>ом</w:t>
      </w:r>
      <w:r w:rsidRPr="00DB3796">
        <w:rPr>
          <w:lang w:val="uk-UA"/>
        </w:rPr>
        <w:t xml:space="preserve"> діяльності.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 xml:space="preserve">Олександрійський РВП ГУНП в Кіровоградській області, 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виконавчий комітет міської ради</w:t>
      </w:r>
      <w:r w:rsidR="009A7E92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щокварталу протягом 2021-2025 рр.</w:t>
      </w:r>
    </w:p>
    <w:p w:rsidR="00E03759" w:rsidRPr="00DB3796" w:rsidRDefault="00E03759" w:rsidP="00E03759">
      <w:pPr>
        <w:jc w:val="both"/>
        <w:rPr>
          <w:lang w:val="uk-UA"/>
        </w:rPr>
      </w:pP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>11. Здійснювати скоординовані заходи щодо викорінення причин і умов поширення наркоманії, пияцтва і захворювань СНІДом, насамперед, в учнівському і студентському середовищі.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Олександрійський РВП ГУНП в Кіровоградській області</w:t>
      </w:r>
      <w:r w:rsidR="009A7E92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виконавчий комітет міської ради</w:t>
      </w:r>
      <w:r w:rsidR="009A7E92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2021-2025 рр.</w:t>
      </w: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lastRenderedPageBreak/>
        <w:t>12. Розробити і забезпечити виконання програми організації фізкультурно-оздоровчої та спортивно-масової роботи, орієнтованої на створення спортивних клубів за місцем проживання дітей і молоді, спеціалізованих спортивних класів у загальноосвітніх навчальних закладах. Забезпечити залучення до занять фізичною культурою і спортом на пільгових умовах дітей-сиріт, дітей з малозабезпечених і багатодітних родин і підлітків, схильних до правопорушень.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Олександрійський РВП ГУНП в Кіровоградській області</w:t>
      </w:r>
      <w:r w:rsidR="009A7E92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виконавчий комітет міської ради</w:t>
      </w:r>
      <w:r w:rsidR="009A7E92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2021-2025 рр.</w:t>
      </w:r>
    </w:p>
    <w:p w:rsidR="00E03759" w:rsidRPr="00DB3796" w:rsidRDefault="00E03759" w:rsidP="00E03759">
      <w:pPr>
        <w:jc w:val="both"/>
        <w:rPr>
          <w:lang w:val="uk-UA"/>
        </w:rPr>
      </w:pP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>13. Вживати заходів щодо посилення роботи з виявлення осіб, які втягують неповнолітніх у жебракування, пияцтво, наркоманію, злочинну діяльність, та забезпечити притягнення таких осіб у встановленому порядку до відповідальності.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 xml:space="preserve">Олександрійський РВП ГУНП в Кіровоградській області, </w:t>
      </w:r>
      <w:r w:rsidR="009A7E92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виконавчий комітет міської ради</w:t>
      </w:r>
      <w:r w:rsidR="009A7E92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2021-2025 рр.</w:t>
      </w:r>
    </w:p>
    <w:p w:rsidR="00E03759" w:rsidRPr="00DB3796" w:rsidRDefault="00E03759" w:rsidP="00E03759">
      <w:pPr>
        <w:ind w:firstLine="567"/>
        <w:jc w:val="both"/>
        <w:rPr>
          <w:lang w:val="uk-UA"/>
        </w:rPr>
      </w:pP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>14. Організувати проведення спільних щорічних нарад і семінарів для координації зусиль органів виконавчої влади і місцевого самоврядування, громадських організацій, благодійних фондів і визначення заходів щодо запобігання бродяжництву.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Олександрійський РВП ГУНП в Кіровоградській області</w:t>
      </w:r>
      <w:r w:rsidR="009A7E92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виконавчий комітет міської ради</w:t>
      </w:r>
      <w:r w:rsidR="009A7E92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2021-2025 рр.</w:t>
      </w:r>
    </w:p>
    <w:p w:rsidR="00E03759" w:rsidRPr="00DB3796" w:rsidRDefault="00E03759" w:rsidP="00E03759">
      <w:pPr>
        <w:jc w:val="center"/>
        <w:rPr>
          <w:b/>
        </w:rPr>
      </w:pPr>
    </w:p>
    <w:p w:rsidR="00E03759" w:rsidRPr="00DB3796" w:rsidRDefault="00E03759" w:rsidP="00E03759">
      <w:pPr>
        <w:jc w:val="center"/>
        <w:rPr>
          <w:b/>
          <w:lang w:val="uk-UA"/>
        </w:rPr>
      </w:pPr>
      <w:r w:rsidRPr="00DB3796">
        <w:rPr>
          <w:b/>
          <w:lang w:val="uk-UA"/>
        </w:rPr>
        <w:t>VI. Боротьба з розповсюдженням наркоманії, пияцтва та алкоголізму на території Олександрійської територіальної громади</w:t>
      </w:r>
    </w:p>
    <w:p w:rsidR="00E03759" w:rsidRDefault="00E03759" w:rsidP="00E03759">
      <w:pPr>
        <w:ind w:firstLine="567"/>
        <w:jc w:val="both"/>
        <w:rPr>
          <w:lang w:val="uk-UA"/>
        </w:rPr>
      </w:pP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>1. Вживати заходів до протидії відтоку в незаконний оборот наркотичних засобів, психотропних речовин і прекурсорів з підприємств і організацій, яким видана ліцензія на діяльність, пов</w:t>
      </w:r>
      <w:r w:rsidR="00D33D5B">
        <w:rPr>
          <w:lang w:val="uk-UA"/>
        </w:rPr>
        <w:t>’</w:t>
      </w:r>
      <w:r w:rsidRPr="00DB3796">
        <w:rPr>
          <w:lang w:val="uk-UA"/>
        </w:rPr>
        <w:t>язану з виготовленням, збереженням, перевезенням, придбанням, пересиланням, експортом, імпортом, відпуском і знищенням таких речовин, а також культивуванням і використанням для промислових цілей наркомістких рослин.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 xml:space="preserve">Олександрійський РВП ГУНП в Кіровоградській області, </w:t>
      </w:r>
      <w:r w:rsidR="009A7E92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виконавчий комітет міської ради</w:t>
      </w:r>
      <w:r w:rsidR="009A7E92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2021-2025 рр.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 xml:space="preserve">2. Провести </w:t>
      </w:r>
      <w:proofErr w:type="spellStart"/>
      <w:r w:rsidRPr="00DB3796">
        <w:rPr>
          <w:lang w:val="uk-UA"/>
        </w:rPr>
        <w:t>оперативно</w:t>
      </w:r>
      <w:proofErr w:type="spellEnd"/>
      <w:r w:rsidRPr="00DB3796">
        <w:rPr>
          <w:lang w:val="uk-UA"/>
        </w:rPr>
        <w:t>-профілактичні заходи щодо виявлення та взяття на облік осіб, що зловживають спиртними напоями, зокрема, саморобного виготовлення, вживають наркотичні чи психотропні речовини, і застосування до них заходів впливу відповідно до законодавства.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Олександрійський РВП ГУНП в Кіровоградсь</w:t>
      </w:r>
      <w:r w:rsidR="009A7E92">
        <w:rPr>
          <w:lang w:val="uk-UA"/>
        </w:rPr>
        <w:t>кій області,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виконавчий комітет міської ради</w:t>
      </w:r>
      <w:r w:rsidR="009A7E92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2021-2025 рр.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>3. Вжити заходів щодо посилення контролю за дотриманням правил роздрібної торгівлі алкогольними напоями, залучення винних осіб до відповідальності і позбавлення суб</w:t>
      </w:r>
      <w:r w:rsidR="00D33D5B">
        <w:rPr>
          <w:lang w:val="uk-UA"/>
        </w:rPr>
        <w:t>’</w:t>
      </w:r>
      <w:r w:rsidRPr="00DB3796">
        <w:rPr>
          <w:lang w:val="uk-UA"/>
        </w:rPr>
        <w:t>єктів підприємницької діяльності ліцензій за їхнє порушення, особливо за продаж неповнолітнім спиртних напоїв.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 xml:space="preserve">Олександрійський РВП ГУНП в Кіровоградській області, 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виконавчий комітет міської ради</w:t>
      </w:r>
      <w:r w:rsidR="009A7E92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2021-2025 рр.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lastRenderedPageBreak/>
        <w:t>4. Систематично проводити перевірки дотримання вимог законодавства з питань протидії незаконному обігу наркотичних і психотропних речовин у розважальних закладах та інших місцях масового відпочинку громадян (ресторани, дискотеки, кафе, бари тощо). У випадку встановлення фактів вживання чи збуту в них наркотичних чи психотропних речовин вживати заходів до припинення діяльності цих закладів.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 xml:space="preserve">Олександрійський РВП ГУНП в Кіровоградській області, 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виконавчий комітет міської ради</w:t>
      </w:r>
      <w:r w:rsidR="009A7E92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2021-2025 рр.</w:t>
      </w:r>
    </w:p>
    <w:p w:rsidR="00E03759" w:rsidRDefault="00E03759" w:rsidP="00E03759">
      <w:pPr>
        <w:ind w:firstLine="3402"/>
        <w:jc w:val="both"/>
        <w:rPr>
          <w:lang w:val="uk-UA"/>
        </w:rPr>
      </w:pPr>
    </w:p>
    <w:p w:rsidR="00E03759" w:rsidRPr="00DB3796" w:rsidRDefault="00E03759" w:rsidP="00E03759">
      <w:pPr>
        <w:jc w:val="center"/>
        <w:rPr>
          <w:b/>
          <w:lang w:val="uk-UA"/>
        </w:rPr>
      </w:pPr>
      <w:r w:rsidRPr="00DB3796">
        <w:rPr>
          <w:b/>
          <w:lang w:val="uk-UA"/>
        </w:rPr>
        <w:t>VІІ. Профілактика рецидивної злочинності</w:t>
      </w:r>
    </w:p>
    <w:p w:rsidR="00E03759" w:rsidRPr="00DB3796" w:rsidRDefault="00E03759" w:rsidP="00E03759">
      <w:pPr>
        <w:jc w:val="center"/>
        <w:rPr>
          <w:lang w:val="uk-UA"/>
        </w:rPr>
      </w:pP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>1. Вживати заходів до працевлаштування осіб, звільнених з місць позбавлення волі, сприяння їх адаптації і вирішення соціально-побутових проблем.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 xml:space="preserve">Олександрійський РВП ГУНП </w:t>
      </w:r>
      <w:r w:rsidR="009A7E92">
        <w:rPr>
          <w:lang w:val="uk-UA"/>
        </w:rPr>
        <w:t>в Кіровоградській області,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виконавчий комітет міської ради</w:t>
      </w:r>
      <w:r w:rsidR="009A7E92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2021-2025 рр.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>2. Посилити взаємодію органів і закладів Державного департаменту з питань виконання покарань з Олександрійським РВП ГУНП в області, місцевими органами виконавчої влади з питань побутового влаштування осіб, звільнених з місць позбавлення волі.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 xml:space="preserve">Олександрійський РВП ГУНП в Кіровоградській області, 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виконавчий комітет міської ради</w:t>
      </w:r>
      <w:r w:rsidR="009A7E92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2021-2025 рр.</w:t>
      </w:r>
    </w:p>
    <w:p w:rsidR="00E03759" w:rsidRPr="00DB3796" w:rsidRDefault="00E03759" w:rsidP="00E03759">
      <w:pPr>
        <w:jc w:val="both"/>
        <w:rPr>
          <w:lang w:val="uk-UA"/>
        </w:rPr>
      </w:pP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>3. Забезпечити систематичний контроль за поводженням неповнолітніх і молоді, що відбули покарання і звільнилися з місць позбавлення волі.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 xml:space="preserve">Олександрійський РВП ГУНП в Кіровоградській області, 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виконавчий комітет міської ради</w:t>
      </w:r>
      <w:r w:rsidR="009A7E92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2021-2025 рр.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>4. Здійснювати комплексні перевірки стану виконання Закону України «</w:t>
      </w:r>
      <w:r w:rsidRPr="00DB3796">
        <w:rPr>
          <w:bCs/>
          <w:shd w:val="clear" w:color="auto" w:fill="FFFFFF"/>
          <w:lang w:val="uk-UA"/>
        </w:rPr>
        <w:t>Про адміністративний нагляд за особами, звільненими з місць позбавлення волі»</w:t>
      </w:r>
      <w:r w:rsidRPr="00DB3796">
        <w:rPr>
          <w:lang w:val="uk-UA"/>
        </w:rPr>
        <w:t xml:space="preserve"> і вживати заходів до усунення виявлених недоліків у цій справі.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 xml:space="preserve">Олександрійський РВП ГУНП в Кіровоградській області, 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виконавчий комітет міської ради</w:t>
      </w:r>
      <w:r w:rsidR="009A7E92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2021-2025 рр.</w:t>
      </w:r>
    </w:p>
    <w:p w:rsidR="00E03759" w:rsidRPr="00DB3796" w:rsidRDefault="00E03759" w:rsidP="00E03759">
      <w:pPr>
        <w:jc w:val="center"/>
        <w:rPr>
          <w:b/>
          <w:lang w:val="uk-UA"/>
        </w:rPr>
      </w:pPr>
    </w:p>
    <w:p w:rsidR="00E03759" w:rsidRPr="00DB3796" w:rsidRDefault="00E03759" w:rsidP="00E03759">
      <w:pPr>
        <w:jc w:val="center"/>
        <w:rPr>
          <w:b/>
          <w:lang w:val="uk-UA"/>
        </w:rPr>
      </w:pPr>
      <w:r w:rsidRPr="00DB3796">
        <w:rPr>
          <w:b/>
          <w:lang w:val="uk-UA"/>
        </w:rPr>
        <w:t xml:space="preserve">VІІІ. Охорона громадського порядку та забезпечення безпеки дорожнього руху </w:t>
      </w:r>
    </w:p>
    <w:p w:rsidR="00E03759" w:rsidRDefault="00E03759" w:rsidP="00E03759">
      <w:pPr>
        <w:ind w:firstLine="567"/>
        <w:jc w:val="both"/>
        <w:rPr>
          <w:lang w:val="uk-UA"/>
        </w:rPr>
      </w:pP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>1. На виконання Закону України «Про участь громадян в охороні громадського порядку і державного кордону» вжити заходів до розширення мережі громадських формувань, що беруть участь в охороні громадського порядку і профілактичній роботі. Встановити порядок заохочення громадян за активну участь в запобіганні злочинам та їхньому розкритті.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 xml:space="preserve">Олександрійський РВП ГУНП в Кіровоградській області, 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виконавчий комітет міської ради</w:t>
      </w:r>
      <w:r w:rsidR="009A7E92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2021-2025 рр.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 xml:space="preserve">2. Надавати практичну допомогу Олександрійському РВП ГУНП в області в проведенні </w:t>
      </w:r>
      <w:proofErr w:type="spellStart"/>
      <w:r w:rsidRPr="00DB3796">
        <w:rPr>
          <w:lang w:val="uk-UA"/>
        </w:rPr>
        <w:t>оперативно</w:t>
      </w:r>
      <w:proofErr w:type="spellEnd"/>
      <w:r w:rsidRPr="00DB3796">
        <w:rPr>
          <w:lang w:val="uk-UA"/>
        </w:rPr>
        <w:t>-профілактичних операцій «Мігрант», «Режим», «Готель», «Ринок» та інших, спрямованих на виявлення і перекриття каналів проникнення в Україну нелегальних мігрантів.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 xml:space="preserve">Олександрійський РВП ГУНП в Кіровоградській області, 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lastRenderedPageBreak/>
        <w:t>виконавчий комітет міської ради</w:t>
      </w:r>
      <w:r w:rsidR="009A7E92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2021-2025 рр.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>3. Забезпечувати належну охорону громадського порядку і безпеку під час проведення загальнополітичних, культурно-мистецьких, спортивних, релігійних та інших заходів.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 xml:space="preserve">Олександрійський РВП ГУНП в Кіровоградській області, 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виконавчий комітет міської ради</w:t>
      </w:r>
      <w:r w:rsidR="009A7E92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2021-2025 рр.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 xml:space="preserve">4. З метою підняття авторитету та престижу служби дільничних офіцерів поліції серед громадян, зміцнення її професійного ядра провести комплекс заходів щодо покращання їх умов праці і побуту. Проводити регулярні заслуховування і звіти дільничних офіцерів поліції на сесіях ради, в органах виконавчої влади, а також перед населенням та в трудових колективах стосовно результатів роботи, стану правопорядку на закріплених адміністративних дільницях з визначенням оцінки ефективності діяльності та обсягів необхідної допомоги в поліпшенні оперативної обстановки на територіях населених пунктів громади, забезпечення роботи офісів поліції в населених пунктах, та патрульної поліції. 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 xml:space="preserve">Олександрійський РВП ГУНП в Кіровоградській області, 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виконавчий комітет міської ради</w:t>
      </w:r>
      <w:r w:rsidR="009A7E92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2021-2025 рр.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 xml:space="preserve">5. Здійснювати обстеження </w:t>
      </w:r>
      <w:proofErr w:type="spellStart"/>
      <w:r w:rsidRPr="00DB3796">
        <w:rPr>
          <w:lang w:val="uk-UA"/>
        </w:rPr>
        <w:t>вулично</w:t>
      </w:r>
      <w:proofErr w:type="spellEnd"/>
      <w:r w:rsidRPr="00DB3796">
        <w:rPr>
          <w:lang w:val="uk-UA"/>
        </w:rPr>
        <w:t>-шляхової мережі і об</w:t>
      </w:r>
      <w:r w:rsidR="00D33D5B">
        <w:rPr>
          <w:lang w:val="uk-UA"/>
        </w:rPr>
        <w:t>’</w:t>
      </w:r>
      <w:r w:rsidRPr="00DB3796">
        <w:rPr>
          <w:lang w:val="uk-UA"/>
        </w:rPr>
        <w:t xml:space="preserve">єктів дорожнього сервісу на території громади, а також ревізію місць концентрації ДТП та проводити комплекс заходів щодо усунення причин і умов, що знижують рівень безпеки дорожнього руху. 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 xml:space="preserve">Олександрійський РВП ГУНП в Кіровоградській області, 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виконавчий комітет міської ради</w:t>
      </w:r>
      <w:r w:rsidR="009A7E92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2021-2025 рр.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>6. Проводити цільові оперативно-розшукові і профілактичні заходи на автошляхах громади зі складною оперативною обстановкою та станом аварійності, під час яких основні зусилля зосередити на викритті осіб, що вчиняють розбої і пограбування водіїв, пасажирів та вантажів з транспортних засобів на автодорогах регіону.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 xml:space="preserve">Олександрійський РВП ГУНП в Кіровоградській області, 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виконавчий комітет міської ради</w:t>
      </w:r>
      <w:r w:rsidR="009A7E92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2021-2025 рр.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</w:p>
    <w:p w:rsidR="00E03759" w:rsidRPr="00DB3796" w:rsidRDefault="00E03759" w:rsidP="00E03759">
      <w:pPr>
        <w:jc w:val="center"/>
        <w:rPr>
          <w:b/>
          <w:lang w:val="uk-UA"/>
        </w:rPr>
      </w:pPr>
      <w:r w:rsidRPr="00DB3796">
        <w:rPr>
          <w:b/>
          <w:lang w:val="en-US"/>
        </w:rPr>
        <w:t>IX</w:t>
      </w:r>
      <w:r w:rsidRPr="00DB3796">
        <w:rPr>
          <w:b/>
          <w:lang w:val="uk-UA"/>
        </w:rPr>
        <w:t>. Матеріально-технічне і кадрове забезпечення профілактичної роботи</w:t>
      </w:r>
    </w:p>
    <w:p w:rsidR="00E03759" w:rsidRDefault="00E03759" w:rsidP="00E03759">
      <w:pPr>
        <w:ind w:firstLine="567"/>
        <w:jc w:val="both"/>
        <w:rPr>
          <w:lang w:val="uk-UA"/>
        </w:rPr>
      </w:pP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 xml:space="preserve">1. Вирішити питання щодо створення на території Олександрійської територіальної громади поліцейських станцій </w:t>
      </w:r>
      <w:r w:rsidR="0074057C">
        <w:rPr>
          <w:shd w:val="clear" w:color="auto" w:fill="FFFFFF"/>
          <w:lang w:val="uk-UA"/>
        </w:rPr>
        <w:t>–</w:t>
      </w:r>
      <w:r w:rsidRPr="00DB3796">
        <w:rPr>
          <w:shd w:val="clear" w:color="auto" w:fill="FFFFFF"/>
          <w:lang w:val="uk-UA"/>
        </w:rPr>
        <w:t xml:space="preserve"> службових</w:t>
      </w:r>
      <w:r w:rsidR="0074057C">
        <w:rPr>
          <w:shd w:val="clear" w:color="auto" w:fill="FFFFFF"/>
          <w:lang w:val="uk-UA"/>
        </w:rPr>
        <w:t xml:space="preserve"> </w:t>
      </w:r>
      <w:r w:rsidRPr="00DB3796">
        <w:rPr>
          <w:shd w:val="clear" w:color="auto" w:fill="FFFFFF"/>
          <w:lang w:val="uk-UA"/>
        </w:rPr>
        <w:t>приміщень, що надаються дільничним офіцерам поліції (далі – ДОП) для виконання покладених на н</w:t>
      </w:r>
      <w:r w:rsidR="0074057C">
        <w:rPr>
          <w:shd w:val="clear" w:color="auto" w:fill="FFFFFF"/>
          <w:lang w:val="uk-UA"/>
        </w:rPr>
        <w:t>их</w:t>
      </w:r>
      <w:r w:rsidRPr="00DB3796">
        <w:rPr>
          <w:shd w:val="clear" w:color="auto" w:fill="FFFFFF"/>
          <w:lang w:val="uk-UA"/>
        </w:rPr>
        <w:t xml:space="preserve"> завдань із забезпечення правопорядку в межах селища Олександрійського, </w:t>
      </w:r>
      <w:r w:rsidRPr="00DB3796">
        <w:rPr>
          <w:lang w:val="uk-UA"/>
        </w:rPr>
        <w:t xml:space="preserve">сіл </w:t>
      </w:r>
      <w:proofErr w:type="spellStart"/>
      <w:r w:rsidRPr="00DB3796">
        <w:rPr>
          <w:lang w:val="uk-UA"/>
        </w:rPr>
        <w:t>Звенигородки</w:t>
      </w:r>
      <w:proofErr w:type="spellEnd"/>
      <w:r w:rsidRPr="00DB3796">
        <w:rPr>
          <w:lang w:val="uk-UA"/>
        </w:rPr>
        <w:t>, Марто-</w:t>
      </w:r>
      <w:proofErr w:type="spellStart"/>
      <w:r w:rsidRPr="00DB3796">
        <w:rPr>
          <w:lang w:val="uk-UA"/>
        </w:rPr>
        <w:t>Іванівки</w:t>
      </w:r>
      <w:proofErr w:type="spellEnd"/>
      <w:r w:rsidRPr="00DB3796">
        <w:rPr>
          <w:lang w:val="uk-UA"/>
        </w:rPr>
        <w:t xml:space="preserve">, </w:t>
      </w:r>
      <w:proofErr w:type="spellStart"/>
      <w:r w:rsidRPr="00DB3796">
        <w:rPr>
          <w:lang w:val="uk-UA"/>
        </w:rPr>
        <w:t>Головківки</w:t>
      </w:r>
      <w:proofErr w:type="spellEnd"/>
      <w:r w:rsidRPr="00DB3796">
        <w:rPr>
          <w:lang w:val="uk-UA"/>
        </w:rPr>
        <w:t xml:space="preserve">, </w:t>
      </w:r>
      <w:proofErr w:type="spellStart"/>
      <w:r w:rsidRPr="00DB3796">
        <w:rPr>
          <w:lang w:val="uk-UA"/>
        </w:rPr>
        <w:t>Ізмайлівки</w:t>
      </w:r>
      <w:proofErr w:type="spellEnd"/>
      <w:r w:rsidRPr="00DB3796">
        <w:rPr>
          <w:lang w:val="uk-UA"/>
        </w:rPr>
        <w:t>. 3 цією метою:</w:t>
      </w: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>- виділити приміщення для виконання службових обов</w:t>
      </w:r>
      <w:r w:rsidR="00D33D5B">
        <w:rPr>
          <w:lang w:val="uk-UA"/>
        </w:rPr>
        <w:t>’</w:t>
      </w:r>
      <w:r w:rsidRPr="00DB3796">
        <w:rPr>
          <w:lang w:val="uk-UA"/>
        </w:rPr>
        <w:t>язків ДОП у зазначених населених пунктах;</w:t>
      </w: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>- виділити кошти на проведення ремонтних робіт (поточних та капітальних) створених поліцейських станцій;</w:t>
      </w: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>- виділити кошти для придбання та ремонту оргтехніки для забезпечення функціонування створених поліцейських станцій;</w:t>
      </w: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 xml:space="preserve">- передбачити виділення необхідних коштів для придбання </w:t>
      </w:r>
      <w:r w:rsidRPr="00DB3796">
        <w:rPr>
          <w:shd w:val="clear" w:color="auto" w:fill="FFFFFF"/>
          <w:lang w:val="uk-UA"/>
        </w:rPr>
        <w:t xml:space="preserve">меблів (столів, стільців, шаф для одягу та паперів), інвентарю (інформаційних стендів, сейфів, вогнегасників, </w:t>
      </w:r>
      <w:r w:rsidRPr="00DB3796">
        <w:rPr>
          <w:shd w:val="clear" w:color="auto" w:fill="FFFFFF"/>
          <w:lang w:val="uk-UA"/>
        </w:rPr>
        <w:lastRenderedPageBreak/>
        <w:t>індивідуальних аптечок)</w:t>
      </w:r>
      <w:r w:rsidRPr="00DB3796">
        <w:rPr>
          <w:lang w:val="uk-UA"/>
        </w:rPr>
        <w:t xml:space="preserve"> та іншого обладнання, необхідного для функціонування створених поліцейських станцій;</w:t>
      </w: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>- передбачити виділення коштів на придбання службових автомобілів для потреб створених поліцейських станцій, їх поточного ремонту, придбання автозапчастин та паливно-мастильних матеріалів для цих автомобілів.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 xml:space="preserve">Виконавчий комітет міської ради, </w:t>
      </w:r>
    </w:p>
    <w:p w:rsidR="00E03759" w:rsidRPr="00DB3796" w:rsidRDefault="00E03759" w:rsidP="00E03759">
      <w:pPr>
        <w:ind w:firstLine="3402"/>
        <w:rPr>
          <w:lang w:val="uk-UA"/>
        </w:rPr>
      </w:pPr>
      <w:r w:rsidRPr="00DB3796">
        <w:rPr>
          <w:lang w:val="uk-UA"/>
        </w:rPr>
        <w:t>Олександрійський РВП ГУНП в Кіровоградській області</w:t>
      </w:r>
      <w:r w:rsidR="0074057C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2021-2025 рр.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>2. Вирішити питання щодо виділення коштів на проведення поточного та капітального ремонтів приміщень Олександрійського районного відділу поліції ГУНП в Кіровоградській області (місцезнаходження: вулиця 6-го Грудня, 49, вулиця 6-го Грудня, 36, місто Олександрія, Кіровоградська область, 28000).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 xml:space="preserve">Виконавчий комітет міської ради, </w:t>
      </w:r>
    </w:p>
    <w:p w:rsidR="00E03759" w:rsidRPr="00DB3796" w:rsidRDefault="00E03759" w:rsidP="00E03759">
      <w:pPr>
        <w:ind w:firstLine="3402"/>
        <w:rPr>
          <w:lang w:val="uk-UA"/>
        </w:rPr>
      </w:pPr>
      <w:r w:rsidRPr="00DB3796">
        <w:rPr>
          <w:lang w:val="uk-UA"/>
        </w:rPr>
        <w:t>Олександрійський РВП ГУНП в Кіровоградській області</w:t>
      </w:r>
      <w:r w:rsidR="0074057C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2021-2025 рр.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>3. Вирішити питання щодо фінансування потреб в паливно мастильних матеріалах для експлуатації автотранспорту Олександрійського районного відділу поліції ГУНП в Кіровоградській області.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 xml:space="preserve">Виконавчий комітет міської ради, </w:t>
      </w:r>
    </w:p>
    <w:p w:rsidR="00E03759" w:rsidRPr="00DB3796" w:rsidRDefault="00E03759" w:rsidP="00E03759">
      <w:pPr>
        <w:ind w:firstLine="3402"/>
        <w:rPr>
          <w:lang w:val="uk-UA"/>
        </w:rPr>
      </w:pPr>
      <w:r w:rsidRPr="00DB3796">
        <w:rPr>
          <w:lang w:val="uk-UA"/>
        </w:rPr>
        <w:t>Олександрійський РВП ГУНП в Кіровоградській області</w:t>
      </w:r>
      <w:r w:rsidR="0074057C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2021-2025 рр.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>4. Вирішити питання щодо виділення коштів на придбання матеріалів, будівельних матеріалів, обладнання, інвентарю та інструментів для господарських потреб Олександрійського районного відділу поліції ГУНП в Кіровоградській області.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 xml:space="preserve">Виконавчий комітет міської ради, </w:t>
      </w:r>
    </w:p>
    <w:p w:rsidR="00E03759" w:rsidRPr="00DB3796" w:rsidRDefault="00E03759" w:rsidP="00E03759">
      <w:pPr>
        <w:ind w:firstLine="3402"/>
        <w:rPr>
          <w:lang w:val="uk-UA"/>
        </w:rPr>
      </w:pPr>
      <w:r w:rsidRPr="00DB3796">
        <w:rPr>
          <w:lang w:val="uk-UA"/>
        </w:rPr>
        <w:t>Олександрійський РВП ГУНП</w:t>
      </w:r>
      <w:r w:rsidR="0074057C">
        <w:rPr>
          <w:lang w:val="uk-UA"/>
        </w:rPr>
        <w:t xml:space="preserve"> </w:t>
      </w:r>
      <w:r w:rsidRPr="00DB3796">
        <w:rPr>
          <w:lang w:val="uk-UA"/>
        </w:rPr>
        <w:t>в Кіровоградській області</w:t>
      </w:r>
      <w:r w:rsidR="0074057C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2021-2025 рр.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>5. Вирішити питання щодо поліпшення матеріально-технічного забезпечення Олександрійського районного відділу поліції ГУНП в Кіровоградській області, а саме: придбання засобів зв</w:t>
      </w:r>
      <w:r w:rsidR="00D33D5B">
        <w:rPr>
          <w:lang w:val="uk-UA"/>
        </w:rPr>
        <w:t>’</w:t>
      </w:r>
      <w:r w:rsidRPr="00DB3796">
        <w:rPr>
          <w:lang w:val="uk-UA"/>
        </w:rPr>
        <w:t>язку, придбання та ремонту комп</w:t>
      </w:r>
      <w:r w:rsidR="00D33D5B">
        <w:rPr>
          <w:lang w:val="uk-UA"/>
        </w:rPr>
        <w:t>’</w:t>
      </w:r>
      <w:r w:rsidRPr="00DB3796">
        <w:rPr>
          <w:lang w:val="uk-UA"/>
        </w:rPr>
        <w:t>ютерної та оргтехніки, придбання витратних матеріалів для комп</w:t>
      </w:r>
      <w:r w:rsidR="00D33D5B">
        <w:rPr>
          <w:lang w:val="uk-UA"/>
        </w:rPr>
        <w:t>’</w:t>
      </w:r>
      <w:r w:rsidRPr="00DB3796">
        <w:rPr>
          <w:lang w:val="uk-UA"/>
        </w:rPr>
        <w:t>ютерної техніки та оргтехніки, канцелярського приладдя, паперу меблів.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 xml:space="preserve">Виконавчий комітет міської ради, </w:t>
      </w:r>
    </w:p>
    <w:p w:rsidR="00E03759" w:rsidRPr="00DB3796" w:rsidRDefault="00E03759" w:rsidP="00E03759">
      <w:pPr>
        <w:ind w:firstLine="3402"/>
        <w:rPr>
          <w:lang w:val="uk-UA"/>
        </w:rPr>
      </w:pPr>
      <w:r w:rsidRPr="00DB3796">
        <w:rPr>
          <w:lang w:val="uk-UA"/>
        </w:rPr>
        <w:t>Олександрійський РВП ГУНП</w:t>
      </w:r>
      <w:r w:rsidR="0074057C">
        <w:rPr>
          <w:lang w:val="uk-UA"/>
        </w:rPr>
        <w:t xml:space="preserve"> </w:t>
      </w:r>
      <w:r w:rsidRPr="00DB3796">
        <w:rPr>
          <w:lang w:val="uk-UA"/>
        </w:rPr>
        <w:t>в Кіровоградській області</w:t>
      </w:r>
      <w:r w:rsidR="0074057C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2021-2025 рр.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</w:p>
    <w:p w:rsidR="00E03759" w:rsidRPr="00DB3796" w:rsidRDefault="00E03759" w:rsidP="00E03759">
      <w:pPr>
        <w:ind w:firstLine="567"/>
        <w:jc w:val="both"/>
        <w:rPr>
          <w:lang w:val="uk-UA"/>
        </w:rPr>
      </w:pPr>
      <w:r w:rsidRPr="00DB3796">
        <w:rPr>
          <w:lang w:val="uk-UA"/>
        </w:rPr>
        <w:t>6. Передбачити можливість оплати послуг із залученням сторонніх фахівців для потреб Олександрійського районного відділу поліції ГУНП в Кіровоградській області.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 xml:space="preserve">Виконавчий комітет міської ради, </w:t>
      </w:r>
    </w:p>
    <w:p w:rsidR="00E03759" w:rsidRPr="00DB3796" w:rsidRDefault="00E03759" w:rsidP="00E03759">
      <w:pPr>
        <w:ind w:firstLine="3402"/>
        <w:rPr>
          <w:lang w:val="uk-UA"/>
        </w:rPr>
      </w:pPr>
      <w:r w:rsidRPr="00DB3796">
        <w:rPr>
          <w:lang w:val="uk-UA"/>
        </w:rPr>
        <w:t>Олександрійський РВП ГУНП</w:t>
      </w:r>
      <w:r w:rsidR="0074057C">
        <w:rPr>
          <w:lang w:val="uk-UA"/>
        </w:rPr>
        <w:t xml:space="preserve"> </w:t>
      </w:r>
      <w:r w:rsidRPr="00DB3796">
        <w:rPr>
          <w:lang w:val="uk-UA"/>
        </w:rPr>
        <w:t>в Кіровоградській області</w:t>
      </w:r>
      <w:r w:rsidR="0074057C">
        <w:rPr>
          <w:lang w:val="uk-UA"/>
        </w:rPr>
        <w:t>,</w:t>
      </w:r>
    </w:p>
    <w:p w:rsidR="00E03759" w:rsidRPr="00DB3796" w:rsidRDefault="00E03759" w:rsidP="00E03759">
      <w:pPr>
        <w:ind w:firstLine="3402"/>
        <w:jc w:val="both"/>
        <w:rPr>
          <w:lang w:val="uk-UA"/>
        </w:rPr>
      </w:pPr>
      <w:r w:rsidRPr="00DB3796">
        <w:rPr>
          <w:lang w:val="uk-UA"/>
        </w:rPr>
        <w:t>2021-2025 рр.</w:t>
      </w:r>
    </w:p>
    <w:p w:rsidR="00E03759" w:rsidRDefault="00E03759" w:rsidP="00E03759">
      <w:pPr>
        <w:jc w:val="both"/>
        <w:rPr>
          <w:lang w:val="uk-UA"/>
        </w:rPr>
      </w:pPr>
    </w:p>
    <w:p w:rsidR="0074057C" w:rsidRDefault="0074057C" w:rsidP="00E03759">
      <w:pPr>
        <w:jc w:val="center"/>
        <w:rPr>
          <w:b/>
          <w:lang w:val="uk-UA"/>
        </w:rPr>
      </w:pPr>
    </w:p>
    <w:p w:rsidR="0074057C" w:rsidRDefault="0074057C" w:rsidP="00E03759">
      <w:pPr>
        <w:jc w:val="center"/>
        <w:rPr>
          <w:b/>
          <w:lang w:val="uk-UA"/>
        </w:rPr>
      </w:pPr>
    </w:p>
    <w:p w:rsidR="0074057C" w:rsidRDefault="0074057C" w:rsidP="00E03759">
      <w:pPr>
        <w:jc w:val="center"/>
        <w:rPr>
          <w:b/>
          <w:lang w:val="uk-UA"/>
        </w:rPr>
      </w:pPr>
    </w:p>
    <w:p w:rsidR="0074057C" w:rsidRDefault="0074057C" w:rsidP="00E03759">
      <w:pPr>
        <w:jc w:val="center"/>
        <w:rPr>
          <w:b/>
          <w:lang w:val="uk-UA"/>
        </w:rPr>
      </w:pPr>
    </w:p>
    <w:p w:rsidR="0074057C" w:rsidRDefault="0074057C" w:rsidP="00E03759">
      <w:pPr>
        <w:jc w:val="center"/>
        <w:rPr>
          <w:b/>
          <w:lang w:val="uk-UA"/>
        </w:rPr>
      </w:pPr>
    </w:p>
    <w:p w:rsidR="0074057C" w:rsidRDefault="0074057C" w:rsidP="00E03759">
      <w:pPr>
        <w:jc w:val="center"/>
        <w:rPr>
          <w:b/>
          <w:lang w:val="uk-UA"/>
        </w:rPr>
      </w:pPr>
    </w:p>
    <w:p w:rsidR="00E03759" w:rsidRPr="00DB3796" w:rsidRDefault="00E03759" w:rsidP="00E03759">
      <w:pPr>
        <w:jc w:val="center"/>
        <w:rPr>
          <w:b/>
          <w:lang w:val="uk-UA"/>
        </w:rPr>
      </w:pPr>
      <w:r w:rsidRPr="00DB3796">
        <w:rPr>
          <w:b/>
          <w:lang w:val="en-US"/>
        </w:rPr>
        <w:lastRenderedPageBreak/>
        <w:t>X</w:t>
      </w:r>
      <w:r w:rsidRPr="00DB3796">
        <w:rPr>
          <w:b/>
          <w:lang w:val="uk-UA"/>
        </w:rPr>
        <w:t>. Кошторис</w:t>
      </w:r>
    </w:p>
    <w:p w:rsidR="00E03759" w:rsidRDefault="00E03759" w:rsidP="00E03759">
      <w:pPr>
        <w:shd w:val="clear" w:color="auto" w:fill="FFFFFF"/>
        <w:jc w:val="center"/>
        <w:rPr>
          <w:b/>
          <w:lang w:val="uk-UA"/>
        </w:rPr>
      </w:pPr>
      <w:r w:rsidRPr="00DB3796">
        <w:rPr>
          <w:b/>
          <w:lang w:val="uk-UA"/>
        </w:rPr>
        <w:t>фінансування заходів щодо профілактики злочинності Олександрійської територіальної громади на 2021-2025 роки</w:t>
      </w:r>
    </w:p>
    <w:p w:rsidR="00E03759" w:rsidRPr="00DB3796" w:rsidRDefault="00E03759" w:rsidP="00E03759">
      <w:pPr>
        <w:shd w:val="clear" w:color="auto" w:fill="FFFFFF"/>
        <w:jc w:val="center"/>
        <w:rPr>
          <w:b/>
          <w:lang w:val="uk-UA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4"/>
        <w:gridCol w:w="1983"/>
        <w:gridCol w:w="2121"/>
        <w:gridCol w:w="1135"/>
        <w:gridCol w:w="767"/>
        <w:gridCol w:w="767"/>
        <w:gridCol w:w="767"/>
        <w:gridCol w:w="767"/>
        <w:gridCol w:w="768"/>
      </w:tblGrid>
      <w:tr w:rsidR="00E03759" w:rsidRPr="00DB3796" w:rsidTr="005159C2">
        <w:trPr>
          <w:cantSplit/>
          <w:tblHeader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03759" w:rsidRPr="00DB3796" w:rsidRDefault="00E03759" w:rsidP="005159C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DB3796">
              <w:rPr>
                <w:lang w:val="uk-UA"/>
              </w:rPr>
              <w:t>№ з/п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3759" w:rsidRPr="00DB3796" w:rsidRDefault="00E03759" w:rsidP="005159C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DB3796">
              <w:rPr>
                <w:lang w:val="uk-UA"/>
              </w:rPr>
              <w:t>Назва заходу</w:t>
            </w:r>
          </w:p>
        </w:tc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3759" w:rsidRPr="00DB3796" w:rsidRDefault="00E03759" w:rsidP="005159C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DB3796">
              <w:rPr>
                <w:lang w:val="uk-UA"/>
              </w:rPr>
              <w:t>Відповідальний виконавець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03759" w:rsidRPr="00DB3796" w:rsidRDefault="00E03759" w:rsidP="005159C2">
            <w:pPr>
              <w:widowControl w:val="0"/>
              <w:autoSpaceDE w:val="0"/>
              <w:autoSpaceDN w:val="0"/>
              <w:adjustRightInd w:val="0"/>
              <w:ind w:right="-58"/>
              <w:jc w:val="center"/>
              <w:rPr>
                <w:lang w:val="uk-UA"/>
              </w:rPr>
            </w:pPr>
            <w:r w:rsidRPr="00DB3796">
              <w:rPr>
                <w:lang w:val="uk-UA"/>
              </w:rPr>
              <w:t>Вид бюджету</w:t>
            </w:r>
          </w:p>
        </w:tc>
        <w:tc>
          <w:tcPr>
            <w:tcW w:w="38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3759" w:rsidRPr="00DB3796" w:rsidRDefault="00E03759" w:rsidP="005159C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DB3796">
              <w:rPr>
                <w:lang w:val="uk-UA"/>
              </w:rPr>
              <w:t>Обсяг фінансування в тис. грн</w:t>
            </w:r>
          </w:p>
        </w:tc>
      </w:tr>
      <w:tr w:rsidR="00E03759" w:rsidRPr="00DB3796" w:rsidTr="005159C2">
        <w:trPr>
          <w:cantSplit/>
          <w:tblHeader/>
        </w:trPr>
        <w:tc>
          <w:tcPr>
            <w:tcW w:w="5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759" w:rsidRPr="00DB3796" w:rsidRDefault="00E03759" w:rsidP="005159C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  <w:tc>
          <w:tcPr>
            <w:tcW w:w="19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759" w:rsidRPr="00DB3796" w:rsidRDefault="00E03759" w:rsidP="005159C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  <w:tc>
          <w:tcPr>
            <w:tcW w:w="21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759" w:rsidRPr="00DB3796" w:rsidRDefault="00E03759" w:rsidP="005159C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759" w:rsidRPr="00DB3796" w:rsidRDefault="00E03759" w:rsidP="005159C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03759" w:rsidRPr="00DB3796" w:rsidRDefault="00E03759" w:rsidP="005159C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DB3796">
              <w:rPr>
                <w:lang w:val="uk-UA"/>
              </w:rPr>
              <w:t>2021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3759" w:rsidRPr="00DB3796" w:rsidRDefault="00E03759" w:rsidP="005159C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DB3796">
              <w:rPr>
                <w:lang w:val="uk-UA"/>
              </w:rPr>
              <w:t>2022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3759" w:rsidRPr="00DB3796" w:rsidRDefault="00E03759" w:rsidP="005159C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DB3796">
              <w:rPr>
                <w:lang w:val="uk-UA"/>
              </w:rPr>
              <w:t>2023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3759" w:rsidRPr="00DB3796" w:rsidRDefault="00E03759" w:rsidP="005159C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DB3796">
              <w:rPr>
                <w:lang w:val="uk-UA"/>
              </w:rPr>
              <w:t>2024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3759" w:rsidRPr="00DB3796" w:rsidRDefault="00E03759" w:rsidP="005159C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DB3796">
              <w:rPr>
                <w:lang w:val="uk-UA"/>
              </w:rPr>
              <w:t>2025</w:t>
            </w:r>
          </w:p>
        </w:tc>
      </w:tr>
      <w:tr w:rsidR="00E03759" w:rsidRPr="00DB3796" w:rsidTr="005159C2">
        <w:trPr>
          <w:cantSplit/>
          <w:trHeight w:val="135"/>
          <w:tblHeader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759" w:rsidRPr="00DB3796" w:rsidRDefault="00E03759" w:rsidP="005159C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DB3796">
              <w:rPr>
                <w:lang w:val="uk-UA"/>
              </w:rPr>
              <w:t>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759" w:rsidRPr="00DB3796" w:rsidRDefault="00E03759" w:rsidP="005159C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DB3796">
              <w:rPr>
                <w:lang w:val="uk-UA"/>
              </w:rPr>
              <w:t>2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759" w:rsidRPr="00DB3796" w:rsidRDefault="00E03759" w:rsidP="005159C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DB3796">
              <w:rPr>
                <w:lang w:val="uk-UA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759" w:rsidRPr="00DB3796" w:rsidRDefault="00E03759" w:rsidP="005159C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DB3796">
              <w:rPr>
                <w:lang w:val="uk-UA"/>
              </w:rPr>
              <w:t>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759" w:rsidRPr="00DB3796" w:rsidRDefault="00E03759" w:rsidP="005159C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DB3796">
              <w:rPr>
                <w:lang w:val="uk-UA"/>
              </w:rPr>
              <w:t>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03759" w:rsidRPr="00DB3796" w:rsidRDefault="00E03759" w:rsidP="005159C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DB3796">
              <w:rPr>
                <w:lang w:val="uk-UA"/>
              </w:rPr>
              <w:t>6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03759" w:rsidRPr="00DB3796" w:rsidRDefault="00E03759" w:rsidP="005159C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DB3796">
              <w:rPr>
                <w:lang w:val="uk-UA"/>
              </w:rPr>
              <w:t>7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03759" w:rsidRPr="00DB3796" w:rsidRDefault="00E03759" w:rsidP="005159C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DB3796">
              <w:rPr>
                <w:lang w:val="uk-UA"/>
              </w:rPr>
              <w:t>8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03759" w:rsidRPr="00DB3796" w:rsidRDefault="00E03759" w:rsidP="005159C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DB3796">
              <w:rPr>
                <w:lang w:val="uk-UA"/>
              </w:rPr>
              <w:t>9</w:t>
            </w:r>
          </w:p>
        </w:tc>
      </w:tr>
      <w:tr w:rsidR="00E03759" w:rsidRPr="00DB3796" w:rsidTr="005159C2">
        <w:trPr>
          <w:cantSplit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759" w:rsidRPr="00DB3796" w:rsidRDefault="00E03759" w:rsidP="005159C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DB3796">
              <w:rPr>
                <w:lang w:val="uk-UA"/>
              </w:rPr>
              <w:t>1.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759" w:rsidRPr="00DB3796" w:rsidRDefault="00E03759" w:rsidP="005159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53"/>
              <w:rPr>
                <w:lang w:val="uk-UA"/>
              </w:rPr>
            </w:pPr>
            <w:r w:rsidRPr="00DB3796">
              <w:rPr>
                <w:lang w:val="uk-UA"/>
              </w:rPr>
              <w:t>Придбання предметів</w:t>
            </w:r>
            <w:r w:rsidRPr="00DB3796">
              <w:t>,</w:t>
            </w:r>
            <w:r w:rsidRPr="00DB3796">
              <w:rPr>
                <w:lang w:val="uk-UA"/>
              </w:rPr>
              <w:t xml:space="preserve"> матеріалів</w:t>
            </w:r>
            <w:r w:rsidRPr="00DB3796">
              <w:t>,</w:t>
            </w:r>
            <w:r w:rsidRPr="00DB3796">
              <w:rPr>
                <w:lang w:val="uk-UA"/>
              </w:rPr>
              <w:t xml:space="preserve"> обладнання та інвентарю (паливно-мастильних матеріалів та запчастин по КЕКВ 2210)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759" w:rsidRPr="00DB3796" w:rsidRDefault="00E03759" w:rsidP="005159C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DB3796">
              <w:rPr>
                <w:lang w:val="uk-UA"/>
              </w:rPr>
              <w:t>Олександрійський РВП ГУНП в Кіровоградській області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759" w:rsidRPr="00DB3796" w:rsidRDefault="00E03759" w:rsidP="005159C2">
            <w:pPr>
              <w:ind w:left="-96" w:right="-93"/>
              <w:jc w:val="center"/>
              <w:rPr>
                <w:lang w:val="uk-UA"/>
              </w:rPr>
            </w:pPr>
            <w:r w:rsidRPr="00DB3796">
              <w:rPr>
                <w:lang w:val="uk-UA"/>
              </w:rPr>
              <w:t>Міський бюджет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759" w:rsidRPr="00DB3796" w:rsidRDefault="00E03759" w:rsidP="005159C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DB3796">
              <w:rPr>
                <w:lang w:val="uk-UA"/>
              </w:rPr>
              <w:t>200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759" w:rsidRPr="00DB3796" w:rsidRDefault="00E03759" w:rsidP="005159C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DB3796">
              <w:rPr>
                <w:lang w:val="uk-UA"/>
              </w:rPr>
              <w:t>200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759" w:rsidRPr="00DB3796" w:rsidRDefault="00E03759" w:rsidP="005159C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DB3796">
              <w:rPr>
                <w:lang w:val="uk-UA"/>
              </w:rPr>
              <w:t>200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759" w:rsidRPr="00DB3796" w:rsidRDefault="00E03759" w:rsidP="005159C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DB3796">
              <w:rPr>
                <w:lang w:val="uk-UA"/>
              </w:rPr>
              <w:t>200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759" w:rsidRPr="00DB3796" w:rsidRDefault="00E03759" w:rsidP="005159C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DB3796">
              <w:rPr>
                <w:lang w:val="uk-UA"/>
              </w:rPr>
              <w:t>200</w:t>
            </w:r>
          </w:p>
        </w:tc>
      </w:tr>
      <w:tr w:rsidR="00E03759" w:rsidRPr="00DB3796" w:rsidTr="005159C2">
        <w:trPr>
          <w:cantSplit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759" w:rsidRPr="00DB3796" w:rsidRDefault="00E03759" w:rsidP="005159C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DB3796">
              <w:rPr>
                <w:lang w:val="uk-UA"/>
              </w:rPr>
              <w:t>2.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759" w:rsidRPr="00DB3796" w:rsidRDefault="00E03759" w:rsidP="005159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53"/>
              <w:rPr>
                <w:lang w:val="uk-UA"/>
              </w:rPr>
            </w:pPr>
            <w:r w:rsidRPr="00DB3796">
              <w:rPr>
                <w:lang w:val="uk-UA"/>
              </w:rPr>
              <w:t>Оплата послуг (крім комунальних) (поточний ремонт приміщень по КЕКВ 2240)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759" w:rsidRPr="00DB3796" w:rsidRDefault="00E03759" w:rsidP="005159C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DB3796">
              <w:rPr>
                <w:lang w:val="uk-UA"/>
              </w:rPr>
              <w:t>Олександрійський РВП ГУНП в Кіровоградській області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759" w:rsidRPr="00DB3796" w:rsidRDefault="00E03759" w:rsidP="005159C2">
            <w:pPr>
              <w:ind w:left="-96" w:right="-93"/>
              <w:jc w:val="center"/>
              <w:rPr>
                <w:lang w:val="uk-UA"/>
              </w:rPr>
            </w:pPr>
            <w:r w:rsidRPr="00DB3796">
              <w:rPr>
                <w:lang w:val="uk-UA"/>
              </w:rPr>
              <w:t xml:space="preserve">Міський бюджет 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759" w:rsidRPr="00DB3796" w:rsidRDefault="00E03759" w:rsidP="005159C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DB3796">
              <w:rPr>
                <w:lang w:val="uk-UA"/>
              </w:rPr>
              <w:t>300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759" w:rsidRPr="00DB3796" w:rsidRDefault="00E03759" w:rsidP="005159C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DB3796">
              <w:rPr>
                <w:lang w:val="uk-UA"/>
              </w:rPr>
              <w:t>300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759" w:rsidRPr="00DB3796" w:rsidRDefault="00E03759" w:rsidP="005159C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DB3796">
              <w:rPr>
                <w:lang w:val="uk-UA"/>
              </w:rPr>
              <w:t>300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759" w:rsidRPr="00DB3796" w:rsidRDefault="00E03759" w:rsidP="005159C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DB3796">
              <w:rPr>
                <w:lang w:val="uk-UA"/>
              </w:rPr>
              <w:t>300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759" w:rsidRPr="00DB3796" w:rsidRDefault="00E03759" w:rsidP="005159C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DB3796">
              <w:rPr>
                <w:lang w:val="uk-UA"/>
              </w:rPr>
              <w:t>300</w:t>
            </w:r>
          </w:p>
        </w:tc>
      </w:tr>
      <w:tr w:rsidR="00E03759" w:rsidRPr="00DB3796" w:rsidTr="005159C2">
        <w:trPr>
          <w:cantSplit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759" w:rsidRPr="00DB3796" w:rsidRDefault="00E03759" w:rsidP="005159C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DB3796">
              <w:rPr>
                <w:lang w:val="uk-UA"/>
              </w:rPr>
              <w:t>3.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759" w:rsidRPr="00DB3796" w:rsidRDefault="00E03759" w:rsidP="005159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53"/>
            </w:pPr>
            <w:r w:rsidRPr="00DB3796">
              <w:rPr>
                <w:lang w:val="uk-UA"/>
              </w:rPr>
              <w:t>Придбання обладнання та предметів довгострокового використання (закупівля засобів зв</w:t>
            </w:r>
            <w:r w:rsidR="00D33D5B">
              <w:rPr>
                <w:lang w:val="uk-UA"/>
              </w:rPr>
              <w:t>’</w:t>
            </w:r>
            <w:r w:rsidRPr="00DB3796">
              <w:rPr>
                <w:lang w:val="uk-UA"/>
              </w:rPr>
              <w:t>язку та оргтехніки по КЕКВ 3110)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759" w:rsidRPr="00DB3796" w:rsidRDefault="00E03759" w:rsidP="005159C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DB3796">
              <w:rPr>
                <w:lang w:val="uk-UA"/>
              </w:rPr>
              <w:t>Олександрійський РВП ГУНП в Кіровоградській області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759" w:rsidRPr="00DB3796" w:rsidRDefault="00E03759" w:rsidP="005159C2">
            <w:pPr>
              <w:ind w:left="-96" w:right="-93"/>
              <w:jc w:val="center"/>
              <w:rPr>
                <w:lang w:val="uk-UA"/>
              </w:rPr>
            </w:pPr>
            <w:r w:rsidRPr="00DB3796">
              <w:rPr>
                <w:lang w:val="uk-UA"/>
              </w:rPr>
              <w:t xml:space="preserve">Міський бюджет 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759" w:rsidRPr="00DB3796" w:rsidRDefault="00E03759" w:rsidP="005159C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DB3796">
              <w:rPr>
                <w:lang w:val="uk-UA"/>
              </w:rPr>
              <w:t>500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759" w:rsidRPr="00DB3796" w:rsidRDefault="00E03759" w:rsidP="005159C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DB3796">
              <w:rPr>
                <w:lang w:val="uk-UA"/>
              </w:rPr>
              <w:t>500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759" w:rsidRPr="00DB3796" w:rsidRDefault="00E03759" w:rsidP="005159C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DB3796">
              <w:rPr>
                <w:lang w:val="uk-UA"/>
              </w:rPr>
              <w:t>500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759" w:rsidRPr="00DB3796" w:rsidRDefault="00E03759" w:rsidP="005159C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DB3796">
              <w:rPr>
                <w:lang w:val="uk-UA"/>
              </w:rPr>
              <w:t>500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759" w:rsidRPr="00DB3796" w:rsidRDefault="00E03759" w:rsidP="005159C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DB3796">
              <w:rPr>
                <w:lang w:val="uk-UA"/>
              </w:rPr>
              <w:t>500</w:t>
            </w:r>
          </w:p>
        </w:tc>
      </w:tr>
    </w:tbl>
    <w:p w:rsidR="00E03759" w:rsidRPr="00DB3796" w:rsidRDefault="00E03759" w:rsidP="00E03759">
      <w:pPr>
        <w:shd w:val="clear" w:color="auto" w:fill="FFFFFF"/>
        <w:ind w:right="-284"/>
        <w:rPr>
          <w:lang w:val="uk-UA"/>
        </w:rPr>
      </w:pPr>
    </w:p>
    <w:p w:rsidR="00D25353" w:rsidRPr="00D23A8C" w:rsidRDefault="00CB3C0E" w:rsidP="00E03759">
      <w:pPr>
        <w:jc w:val="center"/>
        <w:rPr>
          <w:lang w:val="uk-UA"/>
        </w:rPr>
      </w:pPr>
      <w:r w:rsidRPr="00D23A8C">
        <w:rPr>
          <w:lang w:val="uk-UA"/>
        </w:rPr>
        <w:t>__________________</w:t>
      </w:r>
      <w:r w:rsidR="00E03759">
        <w:rPr>
          <w:lang w:val="uk-UA"/>
        </w:rPr>
        <w:t xml:space="preserve"> </w:t>
      </w:r>
    </w:p>
    <w:sectPr w:rsidR="00D25353" w:rsidRPr="00D23A8C" w:rsidSect="00D9005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055" w:rsidRDefault="00D90055" w:rsidP="00D90055">
      <w:r>
        <w:separator/>
      </w:r>
    </w:p>
  </w:endnote>
  <w:endnote w:type="continuationSeparator" w:id="0">
    <w:p w:rsidR="00D90055" w:rsidRDefault="00D90055" w:rsidP="00D90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055" w:rsidRDefault="00D90055" w:rsidP="00D90055">
      <w:r>
        <w:separator/>
      </w:r>
    </w:p>
  </w:footnote>
  <w:footnote w:type="continuationSeparator" w:id="0">
    <w:p w:rsidR="00D90055" w:rsidRDefault="00D90055" w:rsidP="00D900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4942073"/>
      <w:docPartObj>
        <w:docPartGallery w:val="Page Numbers (Top of Page)"/>
        <w:docPartUnique/>
      </w:docPartObj>
    </w:sdtPr>
    <w:sdtEndPr/>
    <w:sdtContent>
      <w:p w:rsidR="00D90055" w:rsidRDefault="00D9005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3E00">
          <w:rPr>
            <w:noProof/>
          </w:rPr>
          <w:t>6</w:t>
        </w:r>
        <w:r>
          <w:fldChar w:fldCharType="end"/>
        </w:r>
      </w:p>
    </w:sdtContent>
  </w:sdt>
  <w:p w:rsidR="00D90055" w:rsidRDefault="00D9005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315"/>
    <w:rsid w:val="00062FB5"/>
    <w:rsid w:val="00126FCF"/>
    <w:rsid w:val="001A2512"/>
    <w:rsid w:val="001B3641"/>
    <w:rsid w:val="0021486C"/>
    <w:rsid w:val="002D2828"/>
    <w:rsid w:val="00456D71"/>
    <w:rsid w:val="0074057C"/>
    <w:rsid w:val="007A3E00"/>
    <w:rsid w:val="007E0E6E"/>
    <w:rsid w:val="00824305"/>
    <w:rsid w:val="008E3E3A"/>
    <w:rsid w:val="0095189F"/>
    <w:rsid w:val="009A7E92"/>
    <w:rsid w:val="00A16669"/>
    <w:rsid w:val="00A45E40"/>
    <w:rsid w:val="00A97422"/>
    <w:rsid w:val="00B54D17"/>
    <w:rsid w:val="00C00AB3"/>
    <w:rsid w:val="00CB3C0E"/>
    <w:rsid w:val="00D23A8C"/>
    <w:rsid w:val="00D25353"/>
    <w:rsid w:val="00D31654"/>
    <w:rsid w:val="00D33D5B"/>
    <w:rsid w:val="00D50F7A"/>
    <w:rsid w:val="00D90055"/>
    <w:rsid w:val="00D93365"/>
    <w:rsid w:val="00DC6315"/>
    <w:rsid w:val="00E03759"/>
    <w:rsid w:val="00E1228F"/>
    <w:rsid w:val="00F01C2F"/>
    <w:rsid w:val="00FC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8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5189F"/>
    <w:pPr>
      <w:jc w:val="both"/>
    </w:pPr>
    <w:rPr>
      <w:sz w:val="20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95189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Body Text Indent"/>
    <w:basedOn w:val="a"/>
    <w:link w:val="a6"/>
    <w:semiHidden/>
    <w:unhideWhenUsed/>
    <w:rsid w:val="0095189F"/>
    <w:pPr>
      <w:ind w:firstLine="709"/>
      <w:jc w:val="center"/>
    </w:pPr>
    <w:rPr>
      <w:b/>
      <w:sz w:val="28"/>
      <w:szCs w:val="20"/>
      <w:lang w:val="uk-UA"/>
    </w:rPr>
  </w:style>
  <w:style w:type="character" w:customStyle="1" w:styleId="a6">
    <w:name w:val="Основной текст с отступом Знак"/>
    <w:basedOn w:val="a0"/>
    <w:link w:val="a5"/>
    <w:semiHidden/>
    <w:rsid w:val="0095189F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2">
    <w:name w:val="Body Text Indent 2"/>
    <w:basedOn w:val="a"/>
    <w:link w:val="20"/>
    <w:semiHidden/>
    <w:unhideWhenUsed/>
    <w:rsid w:val="0095189F"/>
    <w:pPr>
      <w:ind w:firstLine="709"/>
      <w:jc w:val="both"/>
    </w:pPr>
    <w:rPr>
      <w:sz w:val="20"/>
      <w:szCs w:val="20"/>
      <w:lang w:val="uk-UA"/>
    </w:rPr>
  </w:style>
  <w:style w:type="character" w:customStyle="1" w:styleId="20">
    <w:name w:val="Основной текст с отступом 2 Знак"/>
    <w:basedOn w:val="a0"/>
    <w:link w:val="2"/>
    <w:semiHidden/>
    <w:rsid w:val="0095189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3">
    <w:name w:val="Body Text Indent 3"/>
    <w:basedOn w:val="a"/>
    <w:link w:val="30"/>
    <w:semiHidden/>
    <w:unhideWhenUsed/>
    <w:rsid w:val="0095189F"/>
    <w:pPr>
      <w:ind w:left="2124"/>
    </w:pPr>
    <w:rPr>
      <w:sz w:val="20"/>
      <w:szCs w:val="20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95189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Block Text"/>
    <w:basedOn w:val="a"/>
    <w:semiHidden/>
    <w:unhideWhenUsed/>
    <w:rsid w:val="0095189F"/>
    <w:pPr>
      <w:ind w:left="2124" w:right="2410"/>
      <w:jc w:val="both"/>
    </w:pPr>
    <w:rPr>
      <w:sz w:val="20"/>
      <w:szCs w:val="20"/>
      <w:lang w:val="uk-UA"/>
    </w:rPr>
  </w:style>
  <w:style w:type="paragraph" w:styleId="a8">
    <w:name w:val="header"/>
    <w:basedOn w:val="a"/>
    <w:link w:val="a9"/>
    <w:uiPriority w:val="99"/>
    <w:unhideWhenUsed/>
    <w:rsid w:val="00D9005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900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9005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9005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8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5189F"/>
    <w:pPr>
      <w:jc w:val="both"/>
    </w:pPr>
    <w:rPr>
      <w:sz w:val="20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95189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Body Text Indent"/>
    <w:basedOn w:val="a"/>
    <w:link w:val="a6"/>
    <w:semiHidden/>
    <w:unhideWhenUsed/>
    <w:rsid w:val="0095189F"/>
    <w:pPr>
      <w:ind w:firstLine="709"/>
      <w:jc w:val="center"/>
    </w:pPr>
    <w:rPr>
      <w:b/>
      <w:sz w:val="28"/>
      <w:szCs w:val="20"/>
      <w:lang w:val="uk-UA"/>
    </w:rPr>
  </w:style>
  <w:style w:type="character" w:customStyle="1" w:styleId="a6">
    <w:name w:val="Основной текст с отступом Знак"/>
    <w:basedOn w:val="a0"/>
    <w:link w:val="a5"/>
    <w:semiHidden/>
    <w:rsid w:val="0095189F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2">
    <w:name w:val="Body Text Indent 2"/>
    <w:basedOn w:val="a"/>
    <w:link w:val="20"/>
    <w:semiHidden/>
    <w:unhideWhenUsed/>
    <w:rsid w:val="0095189F"/>
    <w:pPr>
      <w:ind w:firstLine="709"/>
      <w:jc w:val="both"/>
    </w:pPr>
    <w:rPr>
      <w:sz w:val="20"/>
      <w:szCs w:val="20"/>
      <w:lang w:val="uk-UA"/>
    </w:rPr>
  </w:style>
  <w:style w:type="character" w:customStyle="1" w:styleId="20">
    <w:name w:val="Основной текст с отступом 2 Знак"/>
    <w:basedOn w:val="a0"/>
    <w:link w:val="2"/>
    <w:semiHidden/>
    <w:rsid w:val="0095189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3">
    <w:name w:val="Body Text Indent 3"/>
    <w:basedOn w:val="a"/>
    <w:link w:val="30"/>
    <w:semiHidden/>
    <w:unhideWhenUsed/>
    <w:rsid w:val="0095189F"/>
    <w:pPr>
      <w:ind w:left="2124"/>
    </w:pPr>
    <w:rPr>
      <w:sz w:val="20"/>
      <w:szCs w:val="20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95189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Block Text"/>
    <w:basedOn w:val="a"/>
    <w:semiHidden/>
    <w:unhideWhenUsed/>
    <w:rsid w:val="0095189F"/>
    <w:pPr>
      <w:ind w:left="2124" w:right="2410"/>
      <w:jc w:val="both"/>
    </w:pPr>
    <w:rPr>
      <w:sz w:val="20"/>
      <w:szCs w:val="20"/>
      <w:lang w:val="uk-UA"/>
    </w:rPr>
  </w:style>
  <w:style w:type="paragraph" w:styleId="a8">
    <w:name w:val="header"/>
    <w:basedOn w:val="a"/>
    <w:link w:val="a9"/>
    <w:uiPriority w:val="99"/>
    <w:unhideWhenUsed/>
    <w:rsid w:val="00D9005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900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9005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9005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5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11</Pages>
  <Words>3891</Words>
  <Characters>22185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urist8</dc:creator>
  <cp:lastModifiedBy>aparat2</cp:lastModifiedBy>
  <cp:revision>26</cp:revision>
  <dcterms:created xsi:type="dcterms:W3CDTF">2020-12-21T07:12:00Z</dcterms:created>
  <dcterms:modified xsi:type="dcterms:W3CDTF">2021-02-02T10:06:00Z</dcterms:modified>
</cp:coreProperties>
</file>