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2A8" w:rsidRDefault="00A322A8" w:rsidP="00A322A8">
      <w:pPr>
        <w:jc w:val="center"/>
        <w:rPr>
          <w:rFonts w:ascii="Peterburg" w:hAnsi="Peterburg"/>
        </w:rPr>
      </w:pPr>
      <w:r>
        <w:rPr>
          <w:rFonts w:ascii="Peterburg" w:hAnsi="Peterburg"/>
          <w:noProof/>
        </w:rPr>
        <w:drawing>
          <wp:inline distT="0" distB="0" distL="0" distR="0">
            <wp:extent cx="425450" cy="605790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D9E" w:rsidRPr="006B7D9E" w:rsidRDefault="006B7D9E" w:rsidP="00A322A8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A322A8" w:rsidRPr="00556DF2" w:rsidRDefault="00A322A8" w:rsidP="00A322A8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44"/>
          <w:szCs w:val="24"/>
          <w:lang w:val="en-US"/>
        </w:rPr>
      </w:pPr>
      <w:proofErr w:type="gramStart"/>
      <w:r w:rsidRPr="00A322A8">
        <w:rPr>
          <w:rFonts w:ascii="Times New Roman" w:hAnsi="Times New Roman" w:cs="Times New Roman"/>
          <w:color w:val="000000" w:themeColor="text1"/>
          <w:sz w:val="44"/>
          <w:szCs w:val="24"/>
        </w:rPr>
        <w:t>Р</w:t>
      </w:r>
      <w:proofErr w:type="gramEnd"/>
      <w:r w:rsidRPr="00A322A8">
        <w:rPr>
          <w:rFonts w:ascii="Times New Roman" w:hAnsi="Times New Roman" w:cs="Times New Roman"/>
          <w:color w:val="000000" w:themeColor="text1"/>
          <w:sz w:val="44"/>
          <w:szCs w:val="24"/>
        </w:rPr>
        <w:t>ІШЕННЯ</w:t>
      </w:r>
    </w:p>
    <w:p w:rsidR="00A322A8" w:rsidRPr="00556DF2" w:rsidRDefault="00A322A8" w:rsidP="00A322A8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A322A8">
        <w:rPr>
          <w:rFonts w:ascii="Times New Roman" w:hAnsi="Times New Roman" w:cs="Times New Roman"/>
          <w:color w:val="000000" w:themeColor="text1"/>
          <w:sz w:val="24"/>
          <w:szCs w:val="24"/>
        </w:rPr>
        <w:t>ОЛЕКСАНДРІЙСЬКОЇ</w:t>
      </w:r>
      <w:r w:rsidRPr="00556DF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A322A8">
        <w:rPr>
          <w:rFonts w:ascii="Times New Roman" w:hAnsi="Times New Roman" w:cs="Times New Roman"/>
          <w:color w:val="000000" w:themeColor="text1"/>
          <w:sz w:val="24"/>
          <w:szCs w:val="24"/>
        </w:rPr>
        <w:t>МІСЬКОЇ</w:t>
      </w:r>
      <w:r w:rsidRPr="00556DF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A322A8">
        <w:rPr>
          <w:rFonts w:ascii="Times New Roman" w:hAnsi="Times New Roman" w:cs="Times New Roman"/>
          <w:color w:val="000000" w:themeColor="text1"/>
          <w:sz w:val="24"/>
          <w:szCs w:val="24"/>
        </w:rPr>
        <w:t>РАДИ</w:t>
      </w:r>
    </w:p>
    <w:p w:rsidR="00A322A8" w:rsidRPr="00556DF2" w:rsidRDefault="00A322A8" w:rsidP="00A322A8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A322A8">
        <w:rPr>
          <w:rFonts w:ascii="Times New Roman" w:hAnsi="Times New Roman" w:cs="Times New Roman"/>
          <w:color w:val="000000" w:themeColor="text1"/>
          <w:sz w:val="24"/>
          <w:szCs w:val="24"/>
        </w:rPr>
        <w:t>КІРОВОГРАДСЬКОЇ</w:t>
      </w:r>
      <w:r w:rsidRPr="00556DF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A322A8">
        <w:rPr>
          <w:rFonts w:ascii="Times New Roman" w:hAnsi="Times New Roman" w:cs="Times New Roman"/>
          <w:color w:val="000000" w:themeColor="text1"/>
          <w:sz w:val="24"/>
          <w:szCs w:val="24"/>
        </w:rPr>
        <w:t>ОБЛАСТІ</w:t>
      </w:r>
    </w:p>
    <w:p w:rsidR="00A322A8" w:rsidRPr="00556DF2" w:rsidRDefault="00A322A8" w:rsidP="00A322A8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A322A8" w:rsidRPr="00A322A8" w:rsidRDefault="006B7D9E" w:rsidP="00A322A8">
      <w:pPr>
        <w:jc w:val="center"/>
        <w:rPr>
          <w:color w:val="000000" w:themeColor="text1"/>
        </w:rPr>
      </w:pPr>
      <w:r>
        <w:rPr>
          <w:b/>
          <w:color w:val="000000" w:themeColor="text1"/>
          <w:lang w:val="uk-UA"/>
        </w:rPr>
        <w:t xml:space="preserve">ШІСТНАДЦЯТОЇ </w:t>
      </w:r>
      <w:r w:rsidR="00A322A8" w:rsidRPr="00A322A8">
        <w:rPr>
          <w:b/>
          <w:color w:val="000000" w:themeColor="text1"/>
        </w:rPr>
        <w:t>СЕСІЇ</w:t>
      </w:r>
    </w:p>
    <w:p w:rsidR="00A322A8" w:rsidRPr="00A322A8" w:rsidRDefault="00A322A8" w:rsidP="00A322A8">
      <w:pPr>
        <w:jc w:val="center"/>
        <w:rPr>
          <w:b/>
          <w:color w:val="000000" w:themeColor="text1"/>
        </w:rPr>
      </w:pPr>
      <w:r w:rsidRPr="00A322A8">
        <w:rPr>
          <w:b/>
          <w:color w:val="000000" w:themeColor="text1"/>
          <w:lang w:val="uk-UA"/>
        </w:rPr>
        <w:t>ВОСЬМОГО</w:t>
      </w:r>
      <w:r w:rsidRPr="00A322A8">
        <w:rPr>
          <w:b/>
          <w:color w:val="000000" w:themeColor="text1"/>
        </w:rPr>
        <w:t xml:space="preserve"> СКЛИКАННЯ</w:t>
      </w:r>
    </w:p>
    <w:p w:rsidR="00A322A8" w:rsidRPr="00A322A8" w:rsidRDefault="00A322A8" w:rsidP="00A322A8">
      <w:pPr>
        <w:tabs>
          <w:tab w:val="left" w:pos="7513"/>
        </w:tabs>
        <w:jc w:val="both"/>
        <w:rPr>
          <w:color w:val="000000" w:themeColor="text1"/>
          <w:lang w:val="uk-UA"/>
        </w:rPr>
      </w:pPr>
    </w:p>
    <w:p w:rsidR="00A322A8" w:rsidRPr="00A322A8" w:rsidRDefault="00A322A8" w:rsidP="00A322A8">
      <w:pPr>
        <w:tabs>
          <w:tab w:val="left" w:pos="7513"/>
        </w:tabs>
        <w:jc w:val="both"/>
        <w:rPr>
          <w:color w:val="000000" w:themeColor="text1"/>
          <w:lang w:val="uk-UA"/>
        </w:rPr>
      </w:pPr>
      <w:r w:rsidRPr="00A322A8">
        <w:rPr>
          <w:color w:val="000000" w:themeColor="text1"/>
          <w:lang w:val="uk-UA"/>
        </w:rPr>
        <w:t xml:space="preserve">від </w:t>
      </w:r>
      <w:r w:rsidR="006B7D9E">
        <w:rPr>
          <w:color w:val="000000" w:themeColor="text1"/>
          <w:lang w:val="uk-UA"/>
        </w:rPr>
        <w:t>22 грудня</w:t>
      </w:r>
      <w:r w:rsidRPr="00A322A8">
        <w:rPr>
          <w:color w:val="000000" w:themeColor="text1"/>
          <w:lang w:val="uk-UA"/>
        </w:rPr>
        <w:t xml:space="preserve"> 2021 року</w:t>
      </w:r>
      <w:r w:rsidRPr="00A322A8">
        <w:rPr>
          <w:color w:val="000000" w:themeColor="text1"/>
          <w:lang w:val="uk-UA"/>
        </w:rPr>
        <w:tab/>
        <w:t xml:space="preserve">№ </w:t>
      </w:r>
      <w:r w:rsidR="006B7D9E">
        <w:rPr>
          <w:color w:val="000000" w:themeColor="text1"/>
          <w:lang w:val="uk-UA"/>
        </w:rPr>
        <w:t>375</w:t>
      </w:r>
    </w:p>
    <w:p w:rsidR="00A322A8" w:rsidRPr="00A322A8" w:rsidRDefault="00B67A5E" w:rsidP="00A322A8">
      <w:pPr>
        <w:tabs>
          <w:tab w:val="left" w:pos="7513"/>
        </w:tabs>
        <w:jc w:val="center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м</w:t>
      </w:r>
      <w:r w:rsidR="00A322A8" w:rsidRPr="00A322A8">
        <w:rPr>
          <w:color w:val="000000" w:themeColor="text1"/>
          <w:lang w:val="uk-UA"/>
        </w:rPr>
        <w:t>. Олександрія</w:t>
      </w:r>
    </w:p>
    <w:p w:rsidR="00A322A8" w:rsidRPr="00556DF2" w:rsidRDefault="00A322A8" w:rsidP="00A322A8">
      <w:pPr>
        <w:tabs>
          <w:tab w:val="left" w:pos="7513"/>
        </w:tabs>
        <w:jc w:val="center"/>
        <w:rPr>
          <w:color w:val="000000" w:themeColor="text1"/>
        </w:rPr>
      </w:pPr>
    </w:p>
    <w:p w:rsidR="006B7D9E" w:rsidRPr="00556DF2" w:rsidRDefault="006B7D9E" w:rsidP="006B7D9E">
      <w:pPr>
        <w:ind w:right="5527"/>
        <w:jc w:val="both"/>
        <w:rPr>
          <w:color w:val="000000" w:themeColor="text1"/>
        </w:rPr>
      </w:pPr>
      <w:r w:rsidRPr="00A322A8">
        <w:rPr>
          <w:b/>
          <w:color w:val="000000" w:themeColor="text1"/>
          <w:lang w:val="uk-UA"/>
        </w:rPr>
        <w:t>Про цільову соціальну програму розвитку фізичної культури і спорту Олександрійської територіальної громади до 2025 року</w:t>
      </w:r>
    </w:p>
    <w:p w:rsidR="00A322A8" w:rsidRPr="006B7D9E" w:rsidRDefault="00A322A8" w:rsidP="00A322A8">
      <w:pPr>
        <w:pStyle w:val="a5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:rsidR="00A322A8" w:rsidRPr="00A322A8" w:rsidRDefault="00A322A8" w:rsidP="006B7D9E">
      <w:pPr>
        <w:pStyle w:val="a5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A322A8">
        <w:rPr>
          <w:rFonts w:ascii="Times New Roman" w:hAnsi="Times New Roman"/>
          <w:color w:val="000000" w:themeColor="text1"/>
          <w:sz w:val="24"/>
          <w:szCs w:val="24"/>
          <w:lang w:val="uk-UA"/>
        </w:rPr>
        <w:t>Відповідно до ст. 26 Закону України «Про місц</w:t>
      </w:r>
      <w:r w:rsidR="006B7D9E">
        <w:rPr>
          <w:rFonts w:ascii="Times New Roman" w:hAnsi="Times New Roman"/>
          <w:color w:val="000000" w:themeColor="text1"/>
          <w:sz w:val="24"/>
          <w:szCs w:val="24"/>
          <w:lang w:val="uk-UA"/>
        </w:rPr>
        <w:t>еве самоврядування в Україні», З</w:t>
      </w:r>
      <w:r w:rsidRPr="00A322A8">
        <w:rPr>
          <w:rFonts w:ascii="Times New Roman" w:hAnsi="Times New Roman"/>
          <w:color w:val="000000" w:themeColor="text1"/>
          <w:sz w:val="24"/>
          <w:szCs w:val="24"/>
          <w:lang w:val="uk-UA"/>
        </w:rPr>
        <w:t>аконів України «Про місцеві державні адміністрації», «Про фізичну культуру і спорт», постанов Кабінету Міністрів України від 01 березня 2017</w:t>
      </w:r>
      <w:r w:rsidRPr="00A322A8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A322A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року № 115 «Про затвердження Державної цільової соціальної програми розвитку фізичної культури і спорту на період до 2024 року» (із змінами) та від 04 листопада 2020 року № 1089 «Про затвердження Стратегії розвитку фізичної культури і спорту на період до 2028 року», розглянувши рішення виконавчого комітету від </w:t>
      </w:r>
      <w:r w:rsidR="006B7D9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16 грудня </w:t>
      </w:r>
      <w:r w:rsidRPr="00A322A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2021 року </w:t>
      </w:r>
      <w:r w:rsidR="006B7D9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№ 955 </w:t>
      </w:r>
      <w:r w:rsidRPr="00A322A8">
        <w:rPr>
          <w:rFonts w:ascii="Times New Roman" w:hAnsi="Times New Roman"/>
          <w:color w:val="000000" w:themeColor="text1"/>
          <w:sz w:val="24"/>
          <w:szCs w:val="24"/>
          <w:lang w:val="uk-UA"/>
        </w:rPr>
        <w:t>«Про міську цільову соціальну програму розвитку фізичної культури і спорту до 2025 року», враховуючи висновки постійних комісій міської ради, з метою залучення широких верств населення до масового спорту, розвитку дитячо-юнацького спорту, популяризації активного та здорового способу життя, створення сучасної матеріально-технічної бази фізичної культури і спорту міста</w:t>
      </w:r>
    </w:p>
    <w:p w:rsidR="00A322A8" w:rsidRPr="00A322A8" w:rsidRDefault="00A322A8" w:rsidP="00A322A8">
      <w:pPr>
        <w:pStyle w:val="af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A322A8" w:rsidRPr="00A322A8" w:rsidRDefault="00A322A8" w:rsidP="00A322A8">
      <w:pPr>
        <w:pStyle w:val="af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322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МІСЬКА РАДА ВИРІШИЛА:</w:t>
      </w:r>
    </w:p>
    <w:p w:rsidR="00A322A8" w:rsidRPr="00A322A8" w:rsidRDefault="00A322A8" w:rsidP="00A322A8">
      <w:pPr>
        <w:pStyle w:val="af9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322A8" w:rsidRPr="00A322A8" w:rsidRDefault="00A322A8" w:rsidP="006B7D9E">
      <w:pPr>
        <w:pStyle w:val="ab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322A8">
        <w:rPr>
          <w:rFonts w:ascii="Times New Roman" w:hAnsi="Times New Roman"/>
          <w:color w:val="000000" w:themeColor="text1"/>
          <w:sz w:val="24"/>
          <w:szCs w:val="24"/>
        </w:rPr>
        <w:t>Затвердити цільову соціальну програму розвитку фізичної культури і спорту Олександрійської територіальної громади до 2025 року (додається).</w:t>
      </w:r>
    </w:p>
    <w:p w:rsidR="00A322A8" w:rsidRPr="00A322A8" w:rsidRDefault="00A322A8" w:rsidP="006B7D9E">
      <w:pPr>
        <w:pStyle w:val="ab"/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322A8" w:rsidRPr="00A322A8" w:rsidRDefault="00A322A8" w:rsidP="006B7D9E">
      <w:pPr>
        <w:pStyle w:val="ab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322A8">
        <w:rPr>
          <w:rFonts w:ascii="Times New Roman" w:hAnsi="Times New Roman"/>
          <w:color w:val="000000" w:themeColor="text1"/>
          <w:sz w:val="24"/>
          <w:szCs w:val="24"/>
        </w:rPr>
        <w:t xml:space="preserve">Здійснити організаційні заходи з реалізації цільової соціальної </w:t>
      </w:r>
      <w:r w:rsidR="006B7D9E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A322A8">
        <w:rPr>
          <w:rFonts w:ascii="Times New Roman" w:hAnsi="Times New Roman"/>
          <w:color w:val="000000" w:themeColor="text1"/>
          <w:sz w:val="24"/>
          <w:szCs w:val="24"/>
        </w:rPr>
        <w:t xml:space="preserve">рограми розвитку фізичної культури і спорту та передбачити видатки на фінансування заходів </w:t>
      </w:r>
      <w:r w:rsidR="006B7D9E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A322A8">
        <w:rPr>
          <w:rFonts w:ascii="Times New Roman" w:hAnsi="Times New Roman"/>
          <w:color w:val="000000" w:themeColor="text1"/>
          <w:sz w:val="24"/>
          <w:szCs w:val="24"/>
        </w:rPr>
        <w:t xml:space="preserve"> межах асигнувань по розпорядниках коштів, які задіяні в реалізації програми.</w:t>
      </w:r>
    </w:p>
    <w:p w:rsidR="00A322A8" w:rsidRPr="00A322A8" w:rsidRDefault="00A322A8" w:rsidP="006B7D9E">
      <w:pPr>
        <w:tabs>
          <w:tab w:val="left" w:pos="426"/>
          <w:tab w:val="left" w:pos="851"/>
        </w:tabs>
        <w:ind w:firstLine="567"/>
        <w:jc w:val="both"/>
        <w:rPr>
          <w:color w:val="000000" w:themeColor="text1"/>
          <w:lang w:val="uk-UA"/>
        </w:rPr>
      </w:pPr>
    </w:p>
    <w:p w:rsidR="00A322A8" w:rsidRPr="00A322A8" w:rsidRDefault="00A322A8" w:rsidP="006B7D9E">
      <w:pPr>
        <w:pStyle w:val="ab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Style w:val="rvts8"/>
          <w:rFonts w:ascii="Times New Roman" w:hAnsi="Times New Roman"/>
          <w:color w:val="000000" w:themeColor="text1"/>
          <w:sz w:val="24"/>
          <w:szCs w:val="24"/>
        </w:rPr>
      </w:pPr>
      <w:r w:rsidRPr="00A322A8">
        <w:rPr>
          <w:rFonts w:ascii="Times New Roman" w:hAnsi="Times New Roman"/>
          <w:color w:val="000000" w:themeColor="text1"/>
          <w:sz w:val="24"/>
          <w:szCs w:val="24"/>
        </w:rPr>
        <w:t>Контроль за виконанням даного рішення покласти на постійну комісію міської ради з питань освіти і науки, культури і відродження духовності, сім</w:t>
      </w:r>
      <w:r w:rsidR="006B7D9E">
        <w:rPr>
          <w:rFonts w:ascii="Times New Roman" w:hAnsi="Times New Roman"/>
          <w:color w:val="000000" w:themeColor="text1"/>
          <w:sz w:val="24"/>
          <w:szCs w:val="24"/>
        </w:rPr>
        <w:t>’</w:t>
      </w:r>
      <w:r w:rsidRPr="00A322A8">
        <w:rPr>
          <w:rFonts w:ascii="Times New Roman" w:hAnsi="Times New Roman"/>
          <w:color w:val="000000" w:themeColor="text1"/>
          <w:sz w:val="24"/>
          <w:szCs w:val="24"/>
        </w:rPr>
        <w:t>ї, молоді, фізкультури і спорту та заступника міського голови з питань діяльності виконавчих органів ради                  Чемерис І.А.</w:t>
      </w:r>
    </w:p>
    <w:p w:rsidR="00A322A8" w:rsidRPr="00A322A8" w:rsidRDefault="00A322A8" w:rsidP="00A322A8">
      <w:pPr>
        <w:tabs>
          <w:tab w:val="left" w:pos="993"/>
          <w:tab w:val="left" w:pos="6946"/>
        </w:tabs>
        <w:jc w:val="both"/>
        <w:rPr>
          <w:b/>
          <w:color w:val="000000" w:themeColor="text1"/>
          <w:lang w:val="uk-UA"/>
        </w:rPr>
      </w:pPr>
    </w:p>
    <w:p w:rsidR="00A322A8" w:rsidRDefault="00A322A8" w:rsidP="00A322A8">
      <w:pPr>
        <w:tabs>
          <w:tab w:val="left" w:pos="993"/>
          <w:tab w:val="left" w:pos="6946"/>
        </w:tabs>
        <w:jc w:val="both"/>
        <w:rPr>
          <w:b/>
          <w:color w:val="000000" w:themeColor="text1"/>
          <w:lang w:val="uk-UA"/>
        </w:rPr>
      </w:pPr>
    </w:p>
    <w:p w:rsidR="006B7D9E" w:rsidRPr="00A322A8" w:rsidRDefault="006B7D9E" w:rsidP="00A322A8">
      <w:pPr>
        <w:tabs>
          <w:tab w:val="left" w:pos="993"/>
          <w:tab w:val="left" w:pos="6946"/>
        </w:tabs>
        <w:jc w:val="both"/>
        <w:rPr>
          <w:b/>
          <w:color w:val="000000" w:themeColor="text1"/>
          <w:lang w:val="uk-UA"/>
        </w:rPr>
      </w:pPr>
    </w:p>
    <w:p w:rsidR="00B67A5E" w:rsidRPr="006B7D9E" w:rsidRDefault="00A322A8" w:rsidP="006B7D9E">
      <w:pPr>
        <w:tabs>
          <w:tab w:val="left" w:pos="6521"/>
        </w:tabs>
        <w:jc w:val="both"/>
        <w:rPr>
          <w:b/>
          <w:color w:val="000000" w:themeColor="text1"/>
        </w:rPr>
      </w:pPr>
      <w:r w:rsidRPr="00A322A8">
        <w:rPr>
          <w:b/>
          <w:color w:val="000000" w:themeColor="text1"/>
          <w:lang w:val="uk-UA"/>
        </w:rPr>
        <w:t>Міський голова</w:t>
      </w:r>
      <w:r w:rsidRPr="00A322A8">
        <w:rPr>
          <w:b/>
          <w:color w:val="000000" w:themeColor="text1"/>
          <w:lang w:val="uk-UA"/>
        </w:rPr>
        <w:tab/>
        <w:t>Сергій КУЗЬМЕНКО</w:t>
      </w:r>
    </w:p>
    <w:p w:rsidR="00A322A8" w:rsidRDefault="00A322A8" w:rsidP="00A322A8">
      <w:pPr>
        <w:tabs>
          <w:tab w:val="left" w:pos="6946"/>
        </w:tabs>
        <w:jc w:val="both"/>
        <w:rPr>
          <w:b/>
          <w:lang w:val="uk-UA"/>
        </w:rPr>
      </w:pPr>
    </w:p>
    <w:p w:rsidR="00B67A5E" w:rsidRDefault="00B67A5E" w:rsidP="00A322A8">
      <w:pPr>
        <w:pStyle w:val="3298"/>
        <w:spacing w:before="0" w:beforeAutospacing="0" w:after="0" w:afterAutospacing="0"/>
        <w:ind w:left="6372"/>
        <w:rPr>
          <w:b/>
          <w:bCs/>
          <w:color w:val="000000"/>
        </w:rPr>
        <w:sectPr w:rsidR="00B67A5E" w:rsidSect="00B67A5E">
          <w:headerReference w:type="even" r:id="rId10"/>
          <w:headerReference w:type="default" r:id="rId11"/>
          <w:pgSz w:w="11906" w:h="16838" w:code="9"/>
          <w:pgMar w:top="1134" w:right="567" w:bottom="1134" w:left="1701" w:header="1418" w:footer="709" w:gutter="0"/>
          <w:pgNumType w:start="5"/>
          <w:cols w:space="708"/>
          <w:titlePg/>
          <w:docGrid w:linePitch="360"/>
        </w:sectPr>
      </w:pPr>
    </w:p>
    <w:p w:rsidR="00A322A8" w:rsidRDefault="00A322A8" w:rsidP="00A322A8">
      <w:pPr>
        <w:pStyle w:val="3298"/>
        <w:spacing w:before="0" w:beforeAutospacing="0" w:after="0" w:afterAutospacing="0"/>
        <w:ind w:left="6372"/>
      </w:pPr>
      <w:r>
        <w:rPr>
          <w:b/>
          <w:bCs/>
          <w:color w:val="000000"/>
        </w:rPr>
        <w:lastRenderedPageBreak/>
        <w:t>ЗАТВЕРДЖЕНО</w:t>
      </w:r>
    </w:p>
    <w:p w:rsidR="00A322A8" w:rsidRPr="00A322A8" w:rsidRDefault="00A322A8" w:rsidP="00A322A8">
      <w:pPr>
        <w:pStyle w:val="afb"/>
        <w:spacing w:before="0" w:beforeAutospacing="0" w:after="0" w:afterAutospacing="0"/>
        <w:ind w:left="6372"/>
        <w:rPr>
          <w:lang w:val="uk-UA"/>
        </w:rPr>
      </w:pPr>
    </w:p>
    <w:p w:rsidR="00A322A8" w:rsidRDefault="00A322A8" w:rsidP="00A322A8">
      <w:pPr>
        <w:pStyle w:val="afb"/>
        <w:spacing w:before="0" w:beforeAutospacing="0" w:after="0" w:afterAutospacing="0"/>
        <w:ind w:left="6372"/>
      </w:pPr>
      <w:proofErr w:type="spellStart"/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ішення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міської</w:t>
      </w:r>
      <w:proofErr w:type="spellEnd"/>
      <w:r>
        <w:rPr>
          <w:color w:val="000000"/>
        </w:rPr>
        <w:t xml:space="preserve"> ради</w:t>
      </w:r>
    </w:p>
    <w:p w:rsidR="0047090D" w:rsidRPr="006B7D9E" w:rsidRDefault="006B7D9E" w:rsidP="00A322A8">
      <w:pPr>
        <w:tabs>
          <w:tab w:val="left" w:pos="6521"/>
          <w:tab w:val="left" w:pos="7088"/>
        </w:tabs>
        <w:ind w:left="6372"/>
        <w:rPr>
          <w:lang w:val="uk-UA"/>
        </w:rPr>
      </w:pPr>
      <w:r>
        <w:rPr>
          <w:color w:val="000000"/>
          <w:lang w:val="uk-UA"/>
        </w:rPr>
        <w:t xml:space="preserve">22 грудня </w:t>
      </w:r>
      <w:r w:rsidR="00A322A8">
        <w:rPr>
          <w:color w:val="000000"/>
        </w:rPr>
        <w:t xml:space="preserve">2021 року № </w:t>
      </w:r>
      <w:r>
        <w:rPr>
          <w:color w:val="000000"/>
          <w:lang w:val="uk-UA"/>
        </w:rPr>
        <w:t>375</w:t>
      </w:r>
    </w:p>
    <w:p w:rsidR="0047090D" w:rsidRDefault="0047090D" w:rsidP="0047090D">
      <w:pPr>
        <w:tabs>
          <w:tab w:val="left" w:pos="6521"/>
          <w:tab w:val="left" w:pos="7088"/>
        </w:tabs>
        <w:ind w:left="5664"/>
        <w:rPr>
          <w:lang w:val="uk-UA"/>
        </w:rPr>
      </w:pPr>
    </w:p>
    <w:p w:rsidR="006B7D9E" w:rsidRDefault="006B7D9E" w:rsidP="006B7D9E">
      <w:pPr>
        <w:jc w:val="center"/>
        <w:rPr>
          <w:b/>
          <w:lang w:val="uk-UA"/>
        </w:rPr>
      </w:pPr>
      <w:r>
        <w:rPr>
          <w:b/>
          <w:lang w:val="uk-UA"/>
        </w:rPr>
        <w:t xml:space="preserve">Цільова соціальна програма розвитку фізичної культури і спорту </w:t>
      </w:r>
    </w:p>
    <w:p w:rsidR="006B7D9E" w:rsidRDefault="006B7D9E" w:rsidP="006B7D9E">
      <w:pPr>
        <w:jc w:val="center"/>
        <w:rPr>
          <w:lang w:val="uk-UA"/>
        </w:rPr>
      </w:pPr>
      <w:r>
        <w:rPr>
          <w:b/>
          <w:lang w:val="uk-UA"/>
        </w:rPr>
        <w:t>Олександрійської територіальної громади до 2025 року</w:t>
      </w:r>
    </w:p>
    <w:p w:rsidR="006B7D9E" w:rsidRDefault="006B7D9E" w:rsidP="006B7D9E">
      <w:pPr>
        <w:tabs>
          <w:tab w:val="left" w:pos="6521"/>
          <w:tab w:val="left" w:pos="7088"/>
        </w:tabs>
        <w:rPr>
          <w:lang w:val="uk-UA"/>
        </w:rPr>
      </w:pPr>
    </w:p>
    <w:p w:rsidR="006B7D9E" w:rsidRPr="001662BB" w:rsidRDefault="006B7D9E" w:rsidP="006B7D9E">
      <w:pPr>
        <w:jc w:val="center"/>
        <w:rPr>
          <w:b/>
          <w:lang w:val="uk-UA"/>
        </w:rPr>
      </w:pPr>
      <w:r w:rsidRPr="001662BB">
        <w:rPr>
          <w:b/>
          <w:lang w:val="uk-UA"/>
        </w:rPr>
        <w:t>ПАСПОРТ</w:t>
      </w:r>
    </w:p>
    <w:p w:rsidR="006B7D9E" w:rsidRDefault="006B7D9E" w:rsidP="006B7D9E">
      <w:pPr>
        <w:shd w:val="clear" w:color="auto" w:fill="FFFFFF"/>
        <w:jc w:val="center"/>
        <w:rPr>
          <w:b/>
          <w:lang w:val="uk-UA"/>
        </w:rPr>
      </w:pPr>
      <w:r w:rsidRPr="001662BB">
        <w:rPr>
          <w:b/>
          <w:lang w:val="uk-UA"/>
        </w:rPr>
        <w:t>цільової соціальної програми</w:t>
      </w:r>
      <w:r>
        <w:rPr>
          <w:b/>
          <w:lang w:val="uk-UA"/>
        </w:rPr>
        <w:t xml:space="preserve"> </w:t>
      </w:r>
      <w:r w:rsidRPr="001662BB">
        <w:rPr>
          <w:b/>
          <w:lang w:val="uk-UA"/>
        </w:rPr>
        <w:t>розвитку фізичної культури і спорту</w:t>
      </w:r>
      <w:r>
        <w:rPr>
          <w:b/>
          <w:lang w:val="uk-UA"/>
        </w:rPr>
        <w:t xml:space="preserve"> </w:t>
      </w:r>
    </w:p>
    <w:p w:rsidR="006B7D9E" w:rsidRPr="001662BB" w:rsidRDefault="006B7D9E" w:rsidP="006B7D9E">
      <w:pPr>
        <w:shd w:val="clear" w:color="auto" w:fill="FFFFFF"/>
        <w:jc w:val="center"/>
        <w:rPr>
          <w:b/>
          <w:spacing w:val="-7"/>
          <w:lang w:val="uk-UA"/>
        </w:rPr>
      </w:pPr>
      <w:r>
        <w:rPr>
          <w:b/>
          <w:lang w:val="uk-UA"/>
        </w:rPr>
        <w:t xml:space="preserve">Олександрійської територіальної громади </w:t>
      </w:r>
      <w:r w:rsidRPr="001662BB">
        <w:rPr>
          <w:b/>
          <w:lang w:val="uk-UA"/>
        </w:rPr>
        <w:t>на період до 202</w:t>
      </w:r>
      <w:r>
        <w:rPr>
          <w:b/>
          <w:lang w:val="uk-UA"/>
        </w:rPr>
        <w:t>5</w:t>
      </w:r>
      <w:r w:rsidRPr="001662BB">
        <w:rPr>
          <w:b/>
          <w:lang w:val="uk-UA"/>
        </w:rPr>
        <w:t xml:space="preserve"> року</w:t>
      </w:r>
    </w:p>
    <w:p w:rsidR="006B7D9E" w:rsidRPr="001662BB" w:rsidRDefault="006B7D9E" w:rsidP="006B7D9E">
      <w:pPr>
        <w:ind w:right="354"/>
        <w:jc w:val="center"/>
        <w:rPr>
          <w:b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3899"/>
        <w:gridCol w:w="5040"/>
      </w:tblGrid>
      <w:tr w:rsidR="006B7D9E" w:rsidRPr="006B7D9E" w:rsidTr="006B7D9E">
        <w:trPr>
          <w:trHeight w:val="34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jc w:val="center"/>
              <w:rPr>
                <w:lang w:val="uk-UA"/>
              </w:rPr>
            </w:pPr>
            <w:r w:rsidRPr="00D9527D">
              <w:rPr>
                <w:lang w:val="uk-UA"/>
              </w:rPr>
              <w:t>1.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rPr>
                <w:lang w:val="uk-UA"/>
              </w:rPr>
            </w:pPr>
            <w:r w:rsidRPr="00D9527D">
              <w:rPr>
                <w:lang w:val="uk-UA"/>
              </w:rPr>
              <w:t>Програма затверджена: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662BB" w:rsidRDefault="006B7D9E" w:rsidP="006B7D9E">
            <w:pPr>
              <w:rPr>
                <w:lang w:val="uk-UA"/>
              </w:rPr>
            </w:pPr>
            <w:r w:rsidRPr="001662BB">
              <w:rPr>
                <w:lang w:val="uk-UA"/>
              </w:rPr>
              <w:t>Рішення міської ради</w:t>
            </w:r>
          </w:p>
          <w:p w:rsidR="006B7D9E" w:rsidRPr="001662BB" w:rsidRDefault="006B7D9E" w:rsidP="006B7D9E">
            <w:pPr>
              <w:rPr>
                <w:lang w:val="uk-UA"/>
              </w:rPr>
            </w:pPr>
            <w:r w:rsidRPr="001662BB">
              <w:rPr>
                <w:lang w:val="uk-UA"/>
              </w:rPr>
              <w:t xml:space="preserve">від </w:t>
            </w:r>
            <w:r>
              <w:rPr>
                <w:lang w:val="uk-UA"/>
              </w:rPr>
              <w:t xml:space="preserve">22 грудня </w:t>
            </w:r>
            <w:r w:rsidRPr="001662BB">
              <w:rPr>
                <w:lang w:val="uk-UA"/>
              </w:rPr>
              <w:t>2021 року №</w:t>
            </w:r>
            <w:r>
              <w:rPr>
                <w:lang w:val="uk-UA"/>
              </w:rPr>
              <w:t xml:space="preserve"> 375</w:t>
            </w:r>
          </w:p>
        </w:tc>
      </w:tr>
      <w:tr w:rsidR="006B7D9E" w:rsidRPr="001662BB" w:rsidTr="006B7D9E">
        <w:trPr>
          <w:trHeight w:val="34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jc w:val="center"/>
              <w:rPr>
                <w:lang w:val="uk-UA"/>
              </w:rPr>
            </w:pPr>
            <w:r w:rsidRPr="00D9527D">
              <w:rPr>
                <w:lang w:val="uk-UA"/>
              </w:rPr>
              <w:t>2.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rPr>
                <w:lang w:val="uk-UA"/>
              </w:rPr>
            </w:pPr>
            <w:r w:rsidRPr="00D9527D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662BB" w:rsidRDefault="006B7D9E" w:rsidP="006B7D9E">
            <w:pPr>
              <w:rPr>
                <w:lang w:val="uk-UA"/>
              </w:rPr>
            </w:pPr>
            <w:r w:rsidRPr="001662BB">
              <w:rPr>
                <w:lang w:val="uk-UA"/>
              </w:rPr>
              <w:t>Відділ  молоді та спорту Олександрійської міської ради</w:t>
            </w:r>
          </w:p>
        </w:tc>
      </w:tr>
      <w:tr w:rsidR="006B7D9E" w:rsidRPr="001662BB" w:rsidTr="006B7D9E">
        <w:trPr>
          <w:trHeight w:val="139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jc w:val="center"/>
              <w:rPr>
                <w:lang w:val="uk-UA"/>
              </w:rPr>
            </w:pPr>
            <w:r w:rsidRPr="00D9527D">
              <w:rPr>
                <w:lang w:val="uk-UA"/>
              </w:rPr>
              <w:t>3.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rPr>
                <w:lang w:val="uk-UA"/>
              </w:rPr>
            </w:pPr>
            <w:r w:rsidRPr="00D9527D">
              <w:rPr>
                <w:lang w:val="uk-UA"/>
              </w:rPr>
              <w:t>Розробник Програми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662BB" w:rsidRDefault="006B7D9E" w:rsidP="006B7D9E">
            <w:pPr>
              <w:rPr>
                <w:lang w:val="uk-UA"/>
              </w:rPr>
            </w:pPr>
            <w:r w:rsidRPr="001662BB">
              <w:rPr>
                <w:lang w:val="uk-UA"/>
              </w:rPr>
              <w:t>Відділ  молоді та спорту Олександрійської міської ради</w:t>
            </w:r>
          </w:p>
        </w:tc>
      </w:tr>
      <w:tr w:rsidR="006B7D9E" w:rsidRPr="001662BB" w:rsidTr="006B7D9E">
        <w:trPr>
          <w:trHeight w:val="28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jc w:val="center"/>
              <w:rPr>
                <w:lang w:val="uk-UA"/>
              </w:rPr>
            </w:pPr>
            <w:r w:rsidRPr="00D9527D">
              <w:rPr>
                <w:lang w:val="uk-UA"/>
              </w:rPr>
              <w:t>4.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rPr>
                <w:lang w:val="uk-UA"/>
              </w:rPr>
            </w:pPr>
            <w:proofErr w:type="spellStart"/>
            <w:r w:rsidRPr="00D9527D">
              <w:rPr>
                <w:lang w:val="uk-UA"/>
              </w:rPr>
              <w:t>Співрозробники</w:t>
            </w:r>
            <w:proofErr w:type="spellEnd"/>
            <w:r w:rsidRPr="00D9527D">
              <w:rPr>
                <w:lang w:val="uk-UA"/>
              </w:rPr>
              <w:t xml:space="preserve"> Програми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662BB" w:rsidRDefault="006B7D9E" w:rsidP="006B7D9E">
            <w:pPr>
              <w:rPr>
                <w:lang w:val="uk-UA"/>
              </w:rPr>
            </w:pPr>
            <w:r>
              <w:rPr>
                <w:lang w:val="uk-UA"/>
              </w:rPr>
              <w:t xml:space="preserve">Виконавчі органи </w:t>
            </w:r>
            <w:r w:rsidRPr="001662BB">
              <w:rPr>
                <w:lang w:val="uk-UA"/>
              </w:rPr>
              <w:t xml:space="preserve"> Олександрійської міської ради, громадські організації фізкультурно-спортивного спрямування</w:t>
            </w:r>
          </w:p>
        </w:tc>
      </w:tr>
      <w:tr w:rsidR="006B7D9E" w:rsidRPr="001662BB" w:rsidTr="006B7D9E">
        <w:trPr>
          <w:trHeight w:val="23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jc w:val="center"/>
              <w:rPr>
                <w:lang w:val="uk-UA"/>
              </w:rPr>
            </w:pPr>
            <w:r w:rsidRPr="00D9527D">
              <w:rPr>
                <w:lang w:val="uk-UA"/>
              </w:rPr>
              <w:t>5.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rPr>
                <w:lang w:val="uk-UA"/>
              </w:rPr>
            </w:pPr>
            <w:r w:rsidRPr="00D9527D">
              <w:rPr>
                <w:lang w:val="uk-UA"/>
              </w:rPr>
              <w:t>Відповідальний виконавець Програми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662BB" w:rsidRDefault="006B7D9E" w:rsidP="006B7D9E">
            <w:pPr>
              <w:rPr>
                <w:lang w:val="uk-UA"/>
              </w:rPr>
            </w:pPr>
            <w:r w:rsidRPr="001662BB">
              <w:rPr>
                <w:lang w:val="uk-UA"/>
              </w:rPr>
              <w:t>Відділ  молоді та спорту Олександрійської міської ради</w:t>
            </w:r>
          </w:p>
        </w:tc>
      </w:tr>
      <w:tr w:rsidR="006B7D9E" w:rsidRPr="001662BB" w:rsidTr="006B7D9E">
        <w:trPr>
          <w:trHeight w:val="26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jc w:val="center"/>
              <w:rPr>
                <w:lang w:val="uk-UA"/>
              </w:rPr>
            </w:pPr>
            <w:r w:rsidRPr="00D9527D">
              <w:rPr>
                <w:lang w:val="uk-UA"/>
              </w:rPr>
              <w:t>6.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rPr>
                <w:lang w:val="uk-UA"/>
              </w:rPr>
            </w:pPr>
            <w:r w:rsidRPr="00D9527D">
              <w:rPr>
                <w:lang w:val="uk-UA"/>
              </w:rPr>
              <w:t>Учасники Програми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662BB" w:rsidRDefault="006B7D9E" w:rsidP="006B7D9E">
            <w:pPr>
              <w:rPr>
                <w:lang w:val="uk-UA"/>
              </w:rPr>
            </w:pPr>
            <w:r w:rsidRPr="001662BB">
              <w:rPr>
                <w:lang w:val="uk-UA"/>
              </w:rPr>
              <w:t xml:space="preserve">Відділ молоді та спорту Олександрійської міської ради, </w:t>
            </w:r>
            <w:r>
              <w:rPr>
                <w:lang w:val="uk-UA"/>
              </w:rPr>
              <w:t>комунальний заклад «Дитячо-юнацька спортивна школа № 2»</w:t>
            </w:r>
            <w:r w:rsidRPr="001662BB">
              <w:rPr>
                <w:lang w:val="uk-UA"/>
              </w:rPr>
              <w:t>, громадські організації фізкультурно-спортивного спрямування</w:t>
            </w:r>
          </w:p>
        </w:tc>
      </w:tr>
      <w:tr w:rsidR="006B7D9E" w:rsidRPr="001662BB" w:rsidTr="006B7D9E">
        <w:trPr>
          <w:cantSplit/>
          <w:trHeight w:val="189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D9E" w:rsidRPr="00D9527D" w:rsidRDefault="006B7D9E" w:rsidP="006B7D9E">
            <w:pPr>
              <w:jc w:val="center"/>
              <w:rPr>
                <w:lang w:val="uk-UA"/>
              </w:rPr>
            </w:pPr>
            <w:r w:rsidRPr="00D9527D">
              <w:rPr>
                <w:lang w:val="uk-UA"/>
              </w:rPr>
              <w:t>7.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rPr>
                <w:lang w:val="uk-UA"/>
              </w:rPr>
            </w:pPr>
            <w:r w:rsidRPr="00D9527D">
              <w:rPr>
                <w:lang w:val="uk-UA"/>
              </w:rPr>
              <w:t>Терміни реалізації Програми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662BB" w:rsidRDefault="006B7D9E" w:rsidP="006B7D9E">
            <w:pPr>
              <w:rPr>
                <w:lang w:val="uk-UA"/>
              </w:rPr>
            </w:pPr>
            <w:r w:rsidRPr="001662BB">
              <w:rPr>
                <w:lang w:val="uk-UA"/>
              </w:rPr>
              <w:t>2022-2025 роки</w:t>
            </w:r>
          </w:p>
        </w:tc>
      </w:tr>
      <w:tr w:rsidR="006B7D9E" w:rsidRPr="001662BB" w:rsidTr="006B7D9E">
        <w:trPr>
          <w:trHeight w:val="43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jc w:val="center"/>
              <w:rPr>
                <w:lang w:val="uk-UA"/>
              </w:rPr>
            </w:pPr>
            <w:r w:rsidRPr="00D9527D">
              <w:rPr>
                <w:lang w:val="uk-UA"/>
              </w:rPr>
              <w:t>8.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rPr>
                <w:lang w:val="uk-UA"/>
              </w:rPr>
            </w:pPr>
            <w:r w:rsidRPr="00D9527D">
              <w:rPr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662BB" w:rsidRDefault="006B7D9E" w:rsidP="006B7D9E">
            <w:pPr>
              <w:rPr>
                <w:lang w:val="uk-UA"/>
              </w:rPr>
            </w:pPr>
            <w:r w:rsidRPr="001662BB">
              <w:rPr>
                <w:lang w:val="uk-UA"/>
              </w:rPr>
              <w:t>Міський бюджет, інші кошти</w:t>
            </w:r>
          </w:p>
        </w:tc>
      </w:tr>
      <w:tr w:rsidR="006B7D9E" w:rsidRPr="001662BB" w:rsidTr="006B7D9E">
        <w:trPr>
          <w:cantSplit/>
          <w:trHeight w:val="535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jc w:val="center"/>
              <w:rPr>
                <w:lang w:val="uk-UA"/>
              </w:rPr>
            </w:pPr>
            <w:r w:rsidRPr="00D9527D">
              <w:rPr>
                <w:lang w:val="uk-UA"/>
              </w:rPr>
              <w:t>9.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rPr>
                <w:lang w:val="uk-UA"/>
              </w:rPr>
            </w:pPr>
            <w:r w:rsidRPr="00D9527D">
              <w:rPr>
                <w:lang w:val="uk-UA"/>
              </w:rPr>
              <w:t>Загальний обсяг фінансових ресурсів, необхідних для реалізації Програми, усього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662BB" w:rsidRDefault="006B7D9E" w:rsidP="006B7D9E">
            <w:pPr>
              <w:rPr>
                <w:lang w:val="uk-UA"/>
              </w:rPr>
            </w:pPr>
            <w:r>
              <w:rPr>
                <w:lang w:val="uk-UA"/>
              </w:rPr>
              <w:t xml:space="preserve">8673,0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</w:p>
        </w:tc>
      </w:tr>
      <w:tr w:rsidR="006B7D9E" w:rsidRPr="001662BB" w:rsidTr="006B7D9E">
        <w:trPr>
          <w:cantSplit/>
          <w:trHeight w:val="60"/>
        </w:trPr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jc w:val="center"/>
              <w:rPr>
                <w:lang w:val="uk-UA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rPr>
                <w:lang w:val="uk-UA"/>
              </w:rPr>
            </w:pPr>
            <w:r w:rsidRPr="00D9527D">
              <w:rPr>
                <w:lang w:val="uk-UA"/>
              </w:rPr>
              <w:t xml:space="preserve">у </w:t>
            </w:r>
            <w:r w:rsidRPr="00D9527D">
              <w:rPr>
                <w:spacing w:val="-6"/>
                <w:lang w:val="uk-UA"/>
              </w:rPr>
              <w:t>тому числі:</w:t>
            </w:r>
            <w:r>
              <w:rPr>
                <w:spacing w:val="-6"/>
                <w:lang w:val="uk-UA"/>
              </w:rPr>
              <w:t xml:space="preserve"> </w:t>
            </w:r>
            <w:r w:rsidRPr="00D9527D">
              <w:rPr>
                <w:lang w:val="uk-UA"/>
              </w:rPr>
              <w:t>кошти міського бюджету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662BB" w:rsidRDefault="006B7D9E" w:rsidP="006B7D9E">
            <w:pPr>
              <w:rPr>
                <w:lang w:val="uk-UA"/>
              </w:rPr>
            </w:pPr>
            <w:r>
              <w:rPr>
                <w:lang w:val="uk-UA"/>
              </w:rPr>
              <w:t xml:space="preserve">8673,0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</w:p>
        </w:tc>
      </w:tr>
      <w:tr w:rsidR="006B7D9E" w:rsidRPr="001662BB" w:rsidTr="006B7D9E">
        <w:trPr>
          <w:trHeight w:val="18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jc w:val="center"/>
              <w:rPr>
                <w:lang w:val="uk-UA"/>
              </w:rPr>
            </w:pPr>
            <w:r w:rsidRPr="00D9527D">
              <w:rPr>
                <w:lang w:val="uk-UA"/>
              </w:rPr>
              <w:t>10.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D9527D" w:rsidRDefault="006B7D9E" w:rsidP="006B7D9E">
            <w:pPr>
              <w:rPr>
                <w:lang w:val="uk-UA"/>
              </w:rPr>
            </w:pPr>
            <w:r w:rsidRPr="00D9527D">
              <w:rPr>
                <w:lang w:val="uk-UA"/>
              </w:rPr>
              <w:t>Основні джерела фінансування Програми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662BB" w:rsidRDefault="006B7D9E" w:rsidP="006B7D9E">
            <w:pPr>
              <w:pStyle w:val="2090"/>
              <w:widowControl w:val="0"/>
              <w:spacing w:before="0" w:beforeAutospacing="0" w:after="0" w:afterAutospacing="0"/>
              <w:jc w:val="both"/>
            </w:pPr>
            <w:proofErr w:type="spellStart"/>
            <w:r w:rsidRPr="001662BB">
              <w:rPr>
                <w:color w:val="000000"/>
              </w:rPr>
              <w:t>Міський</w:t>
            </w:r>
            <w:proofErr w:type="spellEnd"/>
            <w:r w:rsidRPr="001662BB">
              <w:rPr>
                <w:color w:val="000000"/>
              </w:rPr>
              <w:t xml:space="preserve"> бюджет, </w:t>
            </w:r>
            <w:proofErr w:type="spellStart"/>
            <w:r w:rsidRPr="001662BB">
              <w:rPr>
                <w:color w:val="000000"/>
              </w:rPr>
              <w:t>інші</w:t>
            </w:r>
            <w:proofErr w:type="spellEnd"/>
            <w:r w:rsidRPr="001662BB">
              <w:rPr>
                <w:color w:val="000000"/>
              </w:rPr>
              <w:t xml:space="preserve"> </w:t>
            </w:r>
            <w:proofErr w:type="spellStart"/>
            <w:r w:rsidRPr="001662BB">
              <w:rPr>
                <w:color w:val="000000"/>
              </w:rPr>
              <w:t>джерела</w:t>
            </w:r>
            <w:proofErr w:type="spellEnd"/>
            <w:r>
              <w:rPr>
                <w:color w:val="000000"/>
                <w:lang w:val="uk-UA"/>
              </w:rPr>
              <w:t>,</w:t>
            </w:r>
            <w:r w:rsidRPr="001662BB">
              <w:rPr>
                <w:color w:val="000000"/>
              </w:rPr>
              <w:t xml:space="preserve"> не </w:t>
            </w:r>
            <w:proofErr w:type="spellStart"/>
            <w:r w:rsidRPr="001662BB">
              <w:rPr>
                <w:color w:val="000000"/>
              </w:rPr>
              <w:t>заборонені</w:t>
            </w:r>
            <w:proofErr w:type="spellEnd"/>
            <w:r w:rsidRPr="001662BB">
              <w:rPr>
                <w:color w:val="000000"/>
              </w:rPr>
              <w:t xml:space="preserve"> </w:t>
            </w:r>
            <w:proofErr w:type="spellStart"/>
            <w:r w:rsidRPr="001662BB">
              <w:rPr>
                <w:color w:val="000000"/>
              </w:rPr>
              <w:t>чинним</w:t>
            </w:r>
            <w:proofErr w:type="spellEnd"/>
            <w:r w:rsidRPr="001662BB">
              <w:rPr>
                <w:color w:val="000000"/>
              </w:rPr>
              <w:t xml:space="preserve"> </w:t>
            </w:r>
            <w:proofErr w:type="spellStart"/>
            <w:r w:rsidRPr="001662BB">
              <w:rPr>
                <w:color w:val="000000"/>
              </w:rPr>
              <w:t>законодавством</w:t>
            </w:r>
            <w:proofErr w:type="spellEnd"/>
          </w:p>
        </w:tc>
      </w:tr>
    </w:tbl>
    <w:p w:rsidR="006B7D9E" w:rsidRPr="001662BB" w:rsidRDefault="006B7D9E" w:rsidP="006B7D9E">
      <w:pPr>
        <w:rPr>
          <w:b/>
          <w:lang w:val="uk-UA"/>
        </w:rPr>
      </w:pPr>
    </w:p>
    <w:p w:rsidR="006B7D9E" w:rsidRDefault="006B7D9E" w:rsidP="006B7D9E">
      <w:pPr>
        <w:rPr>
          <w:b/>
          <w:lang w:val="uk-UA"/>
        </w:rPr>
      </w:pPr>
      <w:r>
        <w:rPr>
          <w:b/>
          <w:lang w:val="uk-UA"/>
        </w:rPr>
        <w:br w:type="page"/>
      </w:r>
    </w:p>
    <w:p w:rsidR="006B7D9E" w:rsidRPr="006B7D9E" w:rsidRDefault="006B7D9E" w:rsidP="006B7D9E">
      <w:pPr>
        <w:jc w:val="center"/>
        <w:rPr>
          <w:lang w:val="uk-UA"/>
        </w:rPr>
      </w:pPr>
      <w:r w:rsidRPr="006B7D9E">
        <w:rPr>
          <w:lang w:val="uk-UA"/>
        </w:rPr>
        <w:lastRenderedPageBreak/>
        <w:t>І. Загальні положення</w:t>
      </w:r>
    </w:p>
    <w:p w:rsidR="006B7D9E" w:rsidRDefault="006B7D9E" w:rsidP="006B7D9E">
      <w:pPr>
        <w:ind w:firstLine="709"/>
        <w:jc w:val="both"/>
        <w:rPr>
          <w:lang w:val="uk-UA"/>
        </w:rPr>
      </w:pPr>
    </w:p>
    <w:p w:rsidR="006B7D9E" w:rsidRPr="00D9527D" w:rsidRDefault="006B7D9E" w:rsidP="006B7D9E">
      <w:pPr>
        <w:ind w:firstLine="567"/>
        <w:jc w:val="both"/>
        <w:rPr>
          <w:rFonts w:eastAsia="Calibri"/>
          <w:lang w:val="uk-UA"/>
        </w:rPr>
      </w:pPr>
      <w:r>
        <w:rPr>
          <w:lang w:val="uk-UA"/>
        </w:rPr>
        <w:t>Ц</w:t>
      </w:r>
      <w:r w:rsidRPr="00D9527D">
        <w:rPr>
          <w:lang w:val="uk-UA"/>
        </w:rPr>
        <w:t xml:space="preserve">ільова соціальна програма розвитку фізичної культури і спорту </w:t>
      </w:r>
      <w:r w:rsidRPr="00522B44">
        <w:rPr>
          <w:lang w:val="uk-UA"/>
        </w:rPr>
        <w:t>Олександрійської територіальної громади</w:t>
      </w:r>
      <w:r w:rsidRPr="00D9527D">
        <w:rPr>
          <w:lang w:val="uk-UA"/>
        </w:rPr>
        <w:t xml:space="preserve"> на період до 202</w:t>
      </w:r>
      <w:r w:rsidRPr="0047090D">
        <w:rPr>
          <w:lang w:val="uk-UA"/>
        </w:rPr>
        <w:t>5</w:t>
      </w:r>
      <w:r w:rsidRPr="00D9527D">
        <w:rPr>
          <w:lang w:val="uk-UA"/>
        </w:rPr>
        <w:t xml:space="preserve"> року (далі – Програма) розроблена відповідно до </w:t>
      </w:r>
      <w:r w:rsidRPr="00D9527D">
        <w:rPr>
          <w:rFonts w:eastAsia="Calibri"/>
          <w:lang w:val="uk-UA"/>
        </w:rPr>
        <w:t>Закону України</w:t>
      </w:r>
      <w:r w:rsidRPr="00D9527D">
        <w:rPr>
          <w:lang w:val="uk-UA"/>
        </w:rPr>
        <w:t xml:space="preserve"> </w:t>
      </w:r>
      <w:r w:rsidRPr="0047090D">
        <w:rPr>
          <w:lang w:val="uk-UA"/>
        </w:rPr>
        <w:t>«</w:t>
      </w:r>
      <w:r w:rsidRPr="00D9527D">
        <w:rPr>
          <w:rFonts w:eastAsia="Calibri"/>
          <w:lang w:val="uk-UA"/>
        </w:rPr>
        <w:t>Про фізичну культуру і спорт</w:t>
      </w:r>
      <w:r w:rsidRPr="0047090D">
        <w:rPr>
          <w:lang w:val="uk-UA"/>
        </w:rPr>
        <w:t>»</w:t>
      </w:r>
      <w:r w:rsidRPr="00D9527D">
        <w:rPr>
          <w:rFonts w:eastAsia="Calibri"/>
          <w:lang w:val="uk-UA"/>
        </w:rPr>
        <w:t>, постанов Кабінету Міністрів України від 01</w:t>
      </w:r>
      <w:r>
        <w:rPr>
          <w:rFonts w:eastAsia="Calibri"/>
          <w:lang w:val="uk-UA"/>
        </w:rPr>
        <w:t> </w:t>
      </w:r>
      <w:r w:rsidRPr="00D9527D">
        <w:rPr>
          <w:rFonts w:eastAsia="Calibri"/>
          <w:lang w:val="uk-UA"/>
        </w:rPr>
        <w:t>березня 2017 року</w:t>
      </w:r>
      <w:r>
        <w:rPr>
          <w:rFonts w:eastAsia="Calibri"/>
          <w:lang w:val="uk-UA"/>
        </w:rPr>
        <w:t xml:space="preserve"> </w:t>
      </w:r>
      <w:r w:rsidRPr="00D9527D">
        <w:rPr>
          <w:rFonts w:eastAsia="Calibri"/>
          <w:lang w:val="uk-UA"/>
        </w:rPr>
        <w:t>№ 115</w:t>
      </w:r>
      <w:r w:rsidRPr="0047090D">
        <w:rPr>
          <w:rFonts w:eastAsia="Calibri"/>
          <w:lang w:val="uk-UA"/>
        </w:rPr>
        <w:t xml:space="preserve"> «</w:t>
      </w:r>
      <w:r w:rsidRPr="00D9527D">
        <w:rPr>
          <w:rFonts w:eastAsia="Calibri"/>
          <w:lang w:val="uk-UA"/>
        </w:rPr>
        <w:t>Про затвердження Державної цільової соціальної програми розвитку фізичної культури і спорту на період до 2024</w:t>
      </w:r>
      <w:r w:rsidRPr="0047090D">
        <w:rPr>
          <w:rFonts w:eastAsia="Calibri"/>
        </w:rPr>
        <w:t> </w:t>
      </w:r>
      <w:r w:rsidRPr="00D9527D">
        <w:rPr>
          <w:rFonts w:eastAsia="Calibri"/>
          <w:lang w:val="uk-UA"/>
        </w:rPr>
        <w:t>року</w:t>
      </w:r>
      <w:r w:rsidRPr="0047090D">
        <w:rPr>
          <w:lang w:val="uk-UA"/>
        </w:rPr>
        <w:t>»</w:t>
      </w:r>
      <w:r w:rsidRPr="00D9527D">
        <w:rPr>
          <w:rFonts w:eastAsia="Calibri"/>
          <w:lang w:val="uk-UA"/>
        </w:rPr>
        <w:t xml:space="preserve"> (із змінами) та від 04 листопада 2020 року № 1089 </w:t>
      </w:r>
      <w:r w:rsidRPr="0047090D">
        <w:rPr>
          <w:lang w:val="uk-UA"/>
        </w:rPr>
        <w:t>«</w:t>
      </w:r>
      <w:r w:rsidRPr="00D9527D">
        <w:rPr>
          <w:rFonts w:eastAsia="Calibri"/>
          <w:lang w:val="uk-UA"/>
        </w:rPr>
        <w:t>Про затвердження Стратегії розвитку фізичної культури і спорту на період до 2028</w:t>
      </w:r>
      <w:r w:rsidRPr="0047090D">
        <w:rPr>
          <w:rFonts w:eastAsia="Calibri"/>
        </w:rPr>
        <w:t> </w:t>
      </w:r>
      <w:r w:rsidRPr="00D9527D">
        <w:rPr>
          <w:rFonts w:eastAsia="Calibri"/>
          <w:lang w:val="uk-UA"/>
        </w:rPr>
        <w:t>року</w:t>
      </w:r>
      <w:r w:rsidRPr="0047090D">
        <w:rPr>
          <w:lang w:val="uk-UA"/>
        </w:rPr>
        <w:t>»</w:t>
      </w:r>
      <w:r w:rsidRPr="00D9527D">
        <w:rPr>
          <w:rFonts w:eastAsia="Calibri"/>
          <w:lang w:val="uk-UA"/>
        </w:rPr>
        <w:t>.</w:t>
      </w:r>
    </w:p>
    <w:p w:rsidR="006B7D9E" w:rsidRPr="00D9527D" w:rsidRDefault="006B7D9E" w:rsidP="006B7D9E">
      <w:pPr>
        <w:ind w:firstLine="709"/>
        <w:jc w:val="both"/>
        <w:rPr>
          <w:lang w:val="uk-UA"/>
        </w:rPr>
      </w:pPr>
    </w:p>
    <w:p w:rsidR="006B7D9E" w:rsidRPr="0047090D" w:rsidRDefault="006B7D9E" w:rsidP="006B7D9E">
      <w:pPr>
        <w:jc w:val="center"/>
      </w:pPr>
      <w:r w:rsidRPr="0047090D">
        <w:t xml:space="preserve">ІІ. </w:t>
      </w:r>
      <w:proofErr w:type="spellStart"/>
      <w:r w:rsidRPr="0047090D">
        <w:t>Визначення</w:t>
      </w:r>
      <w:proofErr w:type="spellEnd"/>
      <w:r w:rsidRPr="0047090D">
        <w:t xml:space="preserve"> </w:t>
      </w:r>
      <w:proofErr w:type="spellStart"/>
      <w:r w:rsidRPr="0047090D">
        <w:t>проблеми</w:t>
      </w:r>
      <w:proofErr w:type="spellEnd"/>
      <w:r w:rsidRPr="0047090D">
        <w:t xml:space="preserve">, на </w:t>
      </w:r>
      <w:proofErr w:type="spellStart"/>
      <w:r w:rsidRPr="0047090D">
        <w:t>розв’язання</w:t>
      </w:r>
      <w:proofErr w:type="spellEnd"/>
      <w:r w:rsidRPr="0047090D">
        <w:t xml:space="preserve"> </w:t>
      </w:r>
      <w:proofErr w:type="spellStart"/>
      <w:r w:rsidRPr="0047090D">
        <w:t>якої</w:t>
      </w:r>
      <w:proofErr w:type="spellEnd"/>
      <w:r w:rsidRPr="0047090D">
        <w:t xml:space="preserve"> </w:t>
      </w:r>
      <w:proofErr w:type="spellStart"/>
      <w:r w:rsidRPr="0047090D">
        <w:t>спрямована</w:t>
      </w:r>
      <w:proofErr w:type="spellEnd"/>
      <w:r w:rsidRPr="0047090D">
        <w:t xml:space="preserve"> </w:t>
      </w:r>
      <w:proofErr w:type="spellStart"/>
      <w:r w:rsidRPr="0047090D">
        <w:t>Програма</w:t>
      </w:r>
      <w:proofErr w:type="spellEnd"/>
    </w:p>
    <w:p w:rsidR="006B7D9E" w:rsidRDefault="006B7D9E" w:rsidP="006B7D9E">
      <w:pPr>
        <w:ind w:firstLine="709"/>
        <w:jc w:val="both"/>
        <w:rPr>
          <w:lang w:val="uk-UA"/>
        </w:rPr>
      </w:pPr>
    </w:p>
    <w:p w:rsidR="006B7D9E" w:rsidRPr="0047090D" w:rsidRDefault="006B7D9E" w:rsidP="006B7D9E">
      <w:pPr>
        <w:ind w:firstLine="567"/>
        <w:jc w:val="both"/>
      </w:pPr>
      <w:r w:rsidRPr="0047090D">
        <w:t xml:space="preserve">1. </w:t>
      </w:r>
      <w:proofErr w:type="spellStart"/>
      <w:r w:rsidRPr="0047090D">
        <w:t>Програма</w:t>
      </w:r>
      <w:proofErr w:type="spellEnd"/>
      <w:r w:rsidRPr="0047090D">
        <w:t xml:space="preserve"> </w:t>
      </w:r>
      <w:proofErr w:type="spellStart"/>
      <w:r w:rsidRPr="0047090D">
        <w:t>спрямована</w:t>
      </w:r>
      <w:proofErr w:type="spellEnd"/>
      <w:r w:rsidRPr="0047090D">
        <w:t xml:space="preserve"> на </w:t>
      </w:r>
      <w:proofErr w:type="spellStart"/>
      <w:r w:rsidRPr="0047090D">
        <w:t>розв’язання</w:t>
      </w:r>
      <w:proofErr w:type="spellEnd"/>
      <w:r w:rsidRPr="0047090D">
        <w:t xml:space="preserve"> </w:t>
      </w:r>
      <w:proofErr w:type="spellStart"/>
      <w:r w:rsidRPr="0047090D">
        <w:t>завдань</w:t>
      </w:r>
      <w:proofErr w:type="spellEnd"/>
      <w:r w:rsidRPr="0047090D">
        <w:t xml:space="preserve"> </w:t>
      </w:r>
      <w:proofErr w:type="spellStart"/>
      <w:r w:rsidRPr="0047090D">
        <w:t>розвитку</w:t>
      </w:r>
      <w:proofErr w:type="spellEnd"/>
      <w:r w:rsidRPr="0047090D">
        <w:t xml:space="preserve"> </w:t>
      </w:r>
      <w:proofErr w:type="spellStart"/>
      <w:r w:rsidRPr="0047090D">
        <w:t>фізичної</w:t>
      </w:r>
      <w:proofErr w:type="spellEnd"/>
      <w:r w:rsidRPr="0047090D">
        <w:t xml:space="preserve"> </w:t>
      </w:r>
      <w:proofErr w:type="spellStart"/>
      <w:r w:rsidRPr="0047090D">
        <w:t>культури</w:t>
      </w:r>
      <w:proofErr w:type="spellEnd"/>
      <w:r w:rsidRPr="0047090D">
        <w:t xml:space="preserve"> і спорту.</w:t>
      </w:r>
    </w:p>
    <w:p w:rsidR="006B7D9E" w:rsidRPr="0047090D" w:rsidRDefault="006B7D9E" w:rsidP="006B7D9E">
      <w:pPr>
        <w:ind w:firstLine="567"/>
        <w:jc w:val="both"/>
      </w:pPr>
      <w:r w:rsidRPr="0047090D">
        <w:t xml:space="preserve">2. </w:t>
      </w:r>
      <w:proofErr w:type="spellStart"/>
      <w:r w:rsidRPr="0047090D">
        <w:t>Фізичне</w:t>
      </w:r>
      <w:proofErr w:type="spellEnd"/>
      <w:r w:rsidRPr="0047090D">
        <w:t xml:space="preserve"> </w:t>
      </w:r>
      <w:proofErr w:type="spellStart"/>
      <w:r w:rsidRPr="0047090D">
        <w:t>виховання</w:t>
      </w:r>
      <w:proofErr w:type="spellEnd"/>
      <w:r w:rsidRPr="0047090D">
        <w:t xml:space="preserve"> і </w:t>
      </w:r>
      <w:proofErr w:type="spellStart"/>
      <w:r w:rsidRPr="0047090D">
        <w:t>масовий</w:t>
      </w:r>
      <w:proofErr w:type="spellEnd"/>
      <w:r w:rsidRPr="0047090D">
        <w:t xml:space="preserve"> спорт є </w:t>
      </w:r>
      <w:proofErr w:type="spellStart"/>
      <w:r w:rsidRPr="0047090D">
        <w:t>важливою</w:t>
      </w:r>
      <w:proofErr w:type="spellEnd"/>
      <w:r w:rsidRPr="0047090D">
        <w:t xml:space="preserve"> </w:t>
      </w:r>
      <w:proofErr w:type="spellStart"/>
      <w:r w:rsidRPr="0047090D">
        <w:t>складовою</w:t>
      </w:r>
      <w:proofErr w:type="spellEnd"/>
      <w:r w:rsidRPr="0047090D">
        <w:t xml:space="preserve"> </w:t>
      </w:r>
      <w:proofErr w:type="spellStart"/>
      <w:r w:rsidRPr="0047090D">
        <w:t>процесу</w:t>
      </w:r>
      <w:proofErr w:type="spellEnd"/>
      <w:r w:rsidRPr="0047090D">
        <w:t xml:space="preserve"> </w:t>
      </w:r>
      <w:proofErr w:type="spellStart"/>
      <w:r w:rsidRPr="0047090D">
        <w:t>повноцінного</w:t>
      </w:r>
      <w:proofErr w:type="spellEnd"/>
      <w:r w:rsidRPr="0047090D">
        <w:t xml:space="preserve"> </w:t>
      </w:r>
      <w:proofErr w:type="spellStart"/>
      <w:r w:rsidRPr="0047090D">
        <w:t>розвитку</w:t>
      </w:r>
      <w:proofErr w:type="spellEnd"/>
      <w:r w:rsidRPr="0047090D">
        <w:t xml:space="preserve"> </w:t>
      </w:r>
      <w:proofErr w:type="spellStart"/>
      <w:r w:rsidRPr="0047090D">
        <w:t>людини</w:t>
      </w:r>
      <w:proofErr w:type="spellEnd"/>
      <w:r w:rsidRPr="0047090D">
        <w:t xml:space="preserve"> та </w:t>
      </w:r>
      <w:proofErr w:type="spellStart"/>
      <w:r w:rsidRPr="0047090D">
        <w:t>її</w:t>
      </w:r>
      <w:proofErr w:type="spellEnd"/>
      <w:r w:rsidRPr="0047090D">
        <w:t xml:space="preserve"> </w:t>
      </w:r>
      <w:proofErr w:type="spellStart"/>
      <w:r w:rsidRPr="0047090D">
        <w:t>виховання</w:t>
      </w:r>
      <w:proofErr w:type="spellEnd"/>
      <w:r w:rsidRPr="0047090D">
        <w:t xml:space="preserve">, </w:t>
      </w:r>
      <w:proofErr w:type="spellStart"/>
      <w:r w:rsidRPr="0047090D">
        <w:t>дієвим</w:t>
      </w:r>
      <w:proofErr w:type="spellEnd"/>
      <w:r w:rsidRPr="0047090D">
        <w:t xml:space="preserve"> </w:t>
      </w:r>
      <w:proofErr w:type="spellStart"/>
      <w:r w:rsidRPr="0047090D">
        <w:t>засобом</w:t>
      </w:r>
      <w:proofErr w:type="spellEnd"/>
      <w:r w:rsidRPr="0047090D">
        <w:t xml:space="preserve"> </w:t>
      </w:r>
      <w:proofErr w:type="spellStart"/>
      <w:proofErr w:type="gramStart"/>
      <w:r w:rsidRPr="0047090D">
        <w:t>проф</w:t>
      </w:r>
      <w:proofErr w:type="gramEnd"/>
      <w:r w:rsidRPr="0047090D">
        <w:t>ілактики</w:t>
      </w:r>
      <w:proofErr w:type="spellEnd"/>
      <w:r w:rsidRPr="0047090D">
        <w:t xml:space="preserve"> </w:t>
      </w:r>
      <w:proofErr w:type="spellStart"/>
      <w:r w:rsidRPr="0047090D">
        <w:t>захворювань</w:t>
      </w:r>
      <w:proofErr w:type="spellEnd"/>
      <w:r w:rsidRPr="0047090D">
        <w:t xml:space="preserve">, </w:t>
      </w:r>
      <w:proofErr w:type="spellStart"/>
      <w:r w:rsidRPr="0047090D">
        <w:t>підготовки</w:t>
      </w:r>
      <w:proofErr w:type="spellEnd"/>
      <w:r w:rsidRPr="0047090D">
        <w:t xml:space="preserve"> до </w:t>
      </w:r>
      <w:proofErr w:type="spellStart"/>
      <w:r w:rsidRPr="0047090D">
        <w:t>високопродукт</w:t>
      </w:r>
      <w:r w:rsidRPr="0047090D">
        <w:rPr>
          <w:lang w:val="uk-UA"/>
        </w:rPr>
        <w:t>ивної</w:t>
      </w:r>
      <w:proofErr w:type="spellEnd"/>
      <w:r w:rsidRPr="0047090D">
        <w:t xml:space="preserve"> </w:t>
      </w:r>
      <w:proofErr w:type="spellStart"/>
      <w:r w:rsidRPr="0047090D">
        <w:t>праці</w:t>
      </w:r>
      <w:proofErr w:type="spellEnd"/>
      <w:r w:rsidRPr="0047090D">
        <w:t xml:space="preserve">, </w:t>
      </w:r>
      <w:proofErr w:type="spellStart"/>
      <w:r w:rsidRPr="0047090D">
        <w:t>організації</w:t>
      </w:r>
      <w:proofErr w:type="spellEnd"/>
      <w:r w:rsidRPr="0047090D">
        <w:t xml:space="preserve"> </w:t>
      </w:r>
      <w:proofErr w:type="spellStart"/>
      <w:r w:rsidRPr="0047090D">
        <w:t>змістовного</w:t>
      </w:r>
      <w:proofErr w:type="spellEnd"/>
      <w:r w:rsidRPr="0047090D">
        <w:t xml:space="preserve"> </w:t>
      </w:r>
      <w:proofErr w:type="spellStart"/>
      <w:r w:rsidRPr="0047090D">
        <w:t>дозвілля</w:t>
      </w:r>
      <w:proofErr w:type="spellEnd"/>
      <w:r w:rsidRPr="0047090D">
        <w:t>.</w:t>
      </w:r>
    </w:p>
    <w:p w:rsidR="006B7D9E" w:rsidRPr="0047090D" w:rsidRDefault="006B7D9E" w:rsidP="006B7D9E">
      <w:pPr>
        <w:ind w:firstLine="567"/>
        <w:jc w:val="both"/>
      </w:pPr>
      <w:r w:rsidRPr="0047090D">
        <w:t xml:space="preserve">3. В </w:t>
      </w:r>
      <w:proofErr w:type="spellStart"/>
      <w:r w:rsidRPr="0047090D">
        <w:t>Україні</w:t>
      </w:r>
      <w:proofErr w:type="spellEnd"/>
      <w:r w:rsidRPr="0047090D">
        <w:t xml:space="preserve"> </w:t>
      </w:r>
      <w:proofErr w:type="spellStart"/>
      <w:r w:rsidRPr="0047090D">
        <w:t>склалась</w:t>
      </w:r>
      <w:proofErr w:type="spellEnd"/>
      <w:r w:rsidRPr="0047090D">
        <w:t xml:space="preserve"> критична </w:t>
      </w:r>
      <w:proofErr w:type="spellStart"/>
      <w:r w:rsidRPr="0047090D">
        <w:t>ситуація</w:t>
      </w:r>
      <w:proofErr w:type="spellEnd"/>
      <w:r w:rsidRPr="0047090D">
        <w:t xml:space="preserve"> у </w:t>
      </w:r>
      <w:proofErr w:type="spellStart"/>
      <w:r w:rsidRPr="0047090D">
        <w:t>сфері</w:t>
      </w:r>
      <w:proofErr w:type="spellEnd"/>
      <w:r w:rsidRPr="0047090D">
        <w:t xml:space="preserve"> </w:t>
      </w:r>
      <w:proofErr w:type="spellStart"/>
      <w:r w:rsidRPr="0047090D">
        <w:t>фізичної</w:t>
      </w:r>
      <w:proofErr w:type="spellEnd"/>
      <w:r w:rsidRPr="0047090D">
        <w:t xml:space="preserve"> </w:t>
      </w:r>
      <w:proofErr w:type="spellStart"/>
      <w:r w:rsidRPr="0047090D">
        <w:t>культури</w:t>
      </w:r>
      <w:proofErr w:type="spellEnd"/>
      <w:r w:rsidRPr="0047090D">
        <w:t xml:space="preserve"> і спорту.</w:t>
      </w:r>
    </w:p>
    <w:p w:rsidR="006B7D9E" w:rsidRPr="0047090D" w:rsidRDefault="006B7D9E" w:rsidP="006B7D9E">
      <w:pPr>
        <w:ind w:firstLine="567"/>
        <w:jc w:val="both"/>
        <w:rPr>
          <w:lang w:val="uk-UA"/>
        </w:rPr>
      </w:pPr>
      <w:r w:rsidRPr="0047090D">
        <w:rPr>
          <w:color w:val="000000" w:themeColor="text1"/>
        </w:rPr>
        <w:t xml:space="preserve">Лише 13% </w:t>
      </w:r>
      <w:proofErr w:type="spellStart"/>
      <w:r w:rsidRPr="0047090D">
        <w:rPr>
          <w:color w:val="000000" w:themeColor="text1"/>
        </w:rPr>
        <w:t>населення</w:t>
      </w:r>
      <w:proofErr w:type="spellEnd"/>
      <w:r w:rsidRPr="0047090D">
        <w:rPr>
          <w:color w:val="000000" w:themeColor="text1"/>
        </w:rPr>
        <w:t xml:space="preserve"> залучено </w:t>
      </w:r>
      <w:proofErr w:type="gramStart"/>
      <w:r w:rsidRPr="0047090D">
        <w:rPr>
          <w:color w:val="000000" w:themeColor="text1"/>
        </w:rPr>
        <w:t>до</w:t>
      </w:r>
      <w:proofErr w:type="gramEnd"/>
      <w:r w:rsidRPr="0047090D">
        <w:rPr>
          <w:color w:val="000000" w:themeColor="text1"/>
        </w:rPr>
        <w:t xml:space="preserve"> занять </w:t>
      </w:r>
      <w:proofErr w:type="spellStart"/>
      <w:r w:rsidRPr="0047090D">
        <w:rPr>
          <w:color w:val="000000" w:themeColor="text1"/>
        </w:rPr>
        <w:t>фізичною</w:t>
      </w:r>
      <w:proofErr w:type="spellEnd"/>
      <w:r w:rsidRPr="0047090D">
        <w:rPr>
          <w:color w:val="000000" w:themeColor="text1"/>
        </w:rPr>
        <w:t xml:space="preserve"> культурою і спортом. </w:t>
      </w:r>
      <w:proofErr w:type="spellStart"/>
      <w:proofErr w:type="gramStart"/>
      <w:r w:rsidRPr="0047090D">
        <w:rPr>
          <w:color w:val="000000" w:themeColor="text1"/>
        </w:rPr>
        <w:t>Кр</w:t>
      </w:r>
      <w:proofErr w:type="gramEnd"/>
      <w:r w:rsidRPr="0047090D">
        <w:rPr>
          <w:color w:val="000000" w:themeColor="text1"/>
        </w:rPr>
        <w:t>ім</w:t>
      </w:r>
      <w:proofErr w:type="spellEnd"/>
      <w:r w:rsidRPr="0047090D">
        <w:rPr>
          <w:color w:val="000000" w:themeColor="text1"/>
        </w:rPr>
        <w:t xml:space="preserve"> того, за </w:t>
      </w:r>
      <w:proofErr w:type="spellStart"/>
      <w:r w:rsidRPr="0047090D">
        <w:rPr>
          <w:color w:val="000000" w:themeColor="text1"/>
        </w:rPr>
        <w:t>інтегральним</w:t>
      </w:r>
      <w:proofErr w:type="spellEnd"/>
      <w:r w:rsidRPr="0047090D">
        <w:rPr>
          <w:color w:val="000000" w:themeColor="text1"/>
        </w:rPr>
        <w:t xml:space="preserve"> </w:t>
      </w:r>
      <w:proofErr w:type="spellStart"/>
      <w:r w:rsidRPr="0047090D">
        <w:rPr>
          <w:color w:val="000000" w:themeColor="text1"/>
        </w:rPr>
        <w:t>показником</w:t>
      </w:r>
      <w:proofErr w:type="spellEnd"/>
      <w:r w:rsidRPr="0047090D">
        <w:rPr>
          <w:color w:val="000000" w:themeColor="text1"/>
        </w:rPr>
        <w:t xml:space="preserve"> </w:t>
      </w:r>
      <w:proofErr w:type="spellStart"/>
      <w:r w:rsidRPr="0047090D">
        <w:rPr>
          <w:color w:val="000000" w:themeColor="text1"/>
        </w:rPr>
        <w:t>здоров’я</w:t>
      </w:r>
      <w:proofErr w:type="spellEnd"/>
      <w:r w:rsidRPr="0047090D">
        <w:rPr>
          <w:color w:val="000000" w:themeColor="text1"/>
        </w:rPr>
        <w:t xml:space="preserve"> </w:t>
      </w:r>
      <w:proofErr w:type="spellStart"/>
      <w:r w:rsidRPr="0047090D">
        <w:rPr>
          <w:color w:val="000000" w:themeColor="text1"/>
        </w:rPr>
        <w:t>населення</w:t>
      </w:r>
      <w:proofErr w:type="spellEnd"/>
      <w:r w:rsidRPr="0047090D">
        <w:rPr>
          <w:color w:val="000000" w:themeColor="text1"/>
        </w:rPr>
        <w:t xml:space="preserve"> – </w:t>
      </w:r>
      <w:proofErr w:type="spellStart"/>
      <w:r w:rsidRPr="0047090D">
        <w:rPr>
          <w:color w:val="000000" w:themeColor="text1"/>
        </w:rPr>
        <w:t>середньою</w:t>
      </w:r>
      <w:proofErr w:type="spellEnd"/>
      <w:r w:rsidRPr="0047090D">
        <w:rPr>
          <w:color w:val="000000" w:themeColor="text1"/>
        </w:rPr>
        <w:t xml:space="preserve"> </w:t>
      </w:r>
      <w:proofErr w:type="spellStart"/>
      <w:r w:rsidRPr="0047090D">
        <w:rPr>
          <w:color w:val="000000" w:themeColor="text1"/>
        </w:rPr>
        <w:t>очікуваною</w:t>
      </w:r>
      <w:proofErr w:type="spellEnd"/>
      <w:r w:rsidRPr="0047090D">
        <w:rPr>
          <w:color w:val="000000" w:themeColor="text1"/>
        </w:rPr>
        <w:t xml:space="preserve"> </w:t>
      </w:r>
      <w:proofErr w:type="spellStart"/>
      <w:r w:rsidRPr="0047090D">
        <w:rPr>
          <w:color w:val="000000" w:themeColor="text1"/>
        </w:rPr>
        <w:t>тривалістю</w:t>
      </w:r>
      <w:proofErr w:type="spellEnd"/>
      <w:r w:rsidRPr="0047090D">
        <w:rPr>
          <w:color w:val="000000" w:themeColor="text1"/>
        </w:rPr>
        <w:t xml:space="preserve"> </w:t>
      </w:r>
      <w:proofErr w:type="spellStart"/>
      <w:r w:rsidRPr="0047090D">
        <w:rPr>
          <w:color w:val="000000" w:themeColor="text1"/>
        </w:rPr>
        <w:t>життя</w:t>
      </w:r>
      <w:proofErr w:type="spellEnd"/>
      <w:r w:rsidRPr="0047090D">
        <w:rPr>
          <w:color w:val="000000" w:themeColor="text1"/>
        </w:rPr>
        <w:t xml:space="preserve"> </w:t>
      </w:r>
      <w:proofErr w:type="spellStart"/>
      <w:r w:rsidRPr="0047090D">
        <w:rPr>
          <w:color w:val="000000" w:themeColor="text1"/>
        </w:rPr>
        <w:t>людини</w:t>
      </w:r>
      <w:proofErr w:type="spellEnd"/>
      <w:r w:rsidRPr="0047090D">
        <w:rPr>
          <w:color w:val="000000" w:themeColor="text1"/>
        </w:rPr>
        <w:t xml:space="preserve"> </w:t>
      </w:r>
      <w:proofErr w:type="spellStart"/>
      <w:r w:rsidRPr="0047090D">
        <w:rPr>
          <w:color w:val="000000" w:themeColor="text1"/>
        </w:rPr>
        <w:t>Україна</w:t>
      </w:r>
      <w:proofErr w:type="spellEnd"/>
      <w:r w:rsidRPr="0047090D">
        <w:rPr>
          <w:color w:val="000000" w:themeColor="text1"/>
        </w:rPr>
        <w:t xml:space="preserve"> </w:t>
      </w:r>
      <w:proofErr w:type="spellStart"/>
      <w:r w:rsidRPr="0047090D">
        <w:rPr>
          <w:color w:val="000000" w:themeColor="text1"/>
        </w:rPr>
        <w:t>займає</w:t>
      </w:r>
      <w:proofErr w:type="spellEnd"/>
      <w:r w:rsidRPr="0047090D">
        <w:rPr>
          <w:color w:val="000000" w:themeColor="text1"/>
        </w:rPr>
        <w:t xml:space="preserve"> </w:t>
      </w:r>
      <w:proofErr w:type="spellStart"/>
      <w:r w:rsidRPr="0047090D">
        <w:rPr>
          <w:color w:val="000000" w:themeColor="text1"/>
        </w:rPr>
        <w:t>одне</w:t>
      </w:r>
      <w:proofErr w:type="spellEnd"/>
      <w:r w:rsidRPr="0047090D">
        <w:rPr>
          <w:color w:val="000000" w:themeColor="text1"/>
        </w:rPr>
        <w:t xml:space="preserve"> з </w:t>
      </w:r>
      <w:proofErr w:type="spellStart"/>
      <w:r w:rsidRPr="0047090D">
        <w:rPr>
          <w:color w:val="000000" w:themeColor="text1"/>
        </w:rPr>
        <w:t>останніх</w:t>
      </w:r>
      <w:proofErr w:type="spellEnd"/>
      <w:r w:rsidRPr="0047090D">
        <w:rPr>
          <w:color w:val="000000" w:themeColor="text1"/>
        </w:rPr>
        <w:t xml:space="preserve"> </w:t>
      </w:r>
      <w:proofErr w:type="spellStart"/>
      <w:r w:rsidRPr="0047090D">
        <w:rPr>
          <w:color w:val="000000" w:themeColor="text1"/>
        </w:rPr>
        <w:t>місць</w:t>
      </w:r>
      <w:proofErr w:type="spellEnd"/>
      <w:r w:rsidRPr="0047090D">
        <w:rPr>
          <w:color w:val="000000" w:themeColor="text1"/>
        </w:rPr>
        <w:t xml:space="preserve"> в </w:t>
      </w:r>
      <w:proofErr w:type="spellStart"/>
      <w:r w:rsidRPr="0047090D">
        <w:rPr>
          <w:color w:val="000000" w:themeColor="text1"/>
        </w:rPr>
        <w:t>Європі</w:t>
      </w:r>
      <w:proofErr w:type="spellEnd"/>
      <w:r w:rsidRPr="0047090D">
        <w:rPr>
          <w:color w:val="000000" w:themeColor="text1"/>
        </w:rPr>
        <w:t>.</w:t>
      </w:r>
      <w:r w:rsidRPr="0047090D">
        <w:rPr>
          <w:lang w:val="uk-UA"/>
        </w:rPr>
        <w:t xml:space="preserve"> </w:t>
      </w:r>
      <w:proofErr w:type="spellStart"/>
      <w:r w:rsidRPr="0047090D">
        <w:t>Частка</w:t>
      </w:r>
      <w:proofErr w:type="spellEnd"/>
      <w:r w:rsidRPr="0047090D">
        <w:t xml:space="preserve"> </w:t>
      </w:r>
      <w:proofErr w:type="spellStart"/>
      <w:r w:rsidRPr="0047090D">
        <w:t>осіб</w:t>
      </w:r>
      <w:proofErr w:type="spellEnd"/>
      <w:r w:rsidRPr="0047090D">
        <w:t xml:space="preserve">, </w:t>
      </w:r>
      <w:proofErr w:type="spellStart"/>
      <w:r w:rsidRPr="0047090D">
        <w:t>які</w:t>
      </w:r>
      <w:proofErr w:type="spellEnd"/>
      <w:r w:rsidRPr="0047090D">
        <w:t xml:space="preserve"> </w:t>
      </w:r>
      <w:proofErr w:type="spellStart"/>
      <w:r w:rsidRPr="0047090D">
        <w:t>охоплені</w:t>
      </w:r>
      <w:proofErr w:type="spellEnd"/>
      <w:r w:rsidRPr="0047090D">
        <w:t xml:space="preserve"> </w:t>
      </w:r>
      <w:proofErr w:type="spellStart"/>
      <w:r w:rsidRPr="0047090D">
        <w:t>всіма</w:t>
      </w:r>
      <w:proofErr w:type="spellEnd"/>
      <w:r w:rsidRPr="0047090D">
        <w:t xml:space="preserve"> видами </w:t>
      </w:r>
      <w:proofErr w:type="spellStart"/>
      <w:r w:rsidRPr="0047090D">
        <w:t>фізкультурно-оздоровчої</w:t>
      </w:r>
      <w:proofErr w:type="spellEnd"/>
      <w:r w:rsidRPr="0047090D">
        <w:t xml:space="preserve"> та </w:t>
      </w:r>
      <w:proofErr w:type="spellStart"/>
      <w:r w:rsidRPr="0047090D">
        <w:t>спортивної</w:t>
      </w:r>
      <w:proofErr w:type="spellEnd"/>
      <w:r w:rsidRPr="0047090D">
        <w:t xml:space="preserve"> </w:t>
      </w:r>
      <w:proofErr w:type="spellStart"/>
      <w:r w:rsidRPr="0047090D">
        <w:t>роботи</w:t>
      </w:r>
      <w:proofErr w:type="spellEnd"/>
      <w:r>
        <w:rPr>
          <w:lang w:val="uk-UA"/>
        </w:rPr>
        <w:t xml:space="preserve"> в Олександрійській територіальній громаді </w:t>
      </w:r>
      <w:r w:rsidRPr="0047090D">
        <w:rPr>
          <w:lang w:val="uk-UA"/>
        </w:rPr>
        <w:t>за офіційними показниками становить 8,3%.</w:t>
      </w:r>
    </w:p>
    <w:p w:rsidR="006B7D9E" w:rsidRPr="0047090D" w:rsidRDefault="006B7D9E" w:rsidP="006B7D9E">
      <w:pPr>
        <w:ind w:firstLine="567"/>
        <w:jc w:val="both"/>
      </w:pPr>
      <w:r w:rsidRPr="0047090D">
        <w:t xml:space="preserve">4. </w:t>
      </w:r>
      <w:proofErr w:type="spellStart"/>
      <w:r w:rsidRPr="0047090D">
        <w:t>Фізична</w:t>
      </w:r>
      <w:proofErr w:type="spellEnd"/>
      <w:r w:rsidRPr="0047090D">
        <w:t xml:space="preserve"> культура є </w:t>
      </w:r>
      <w:proofErr w:type="spellStart"/>
      <w:r w:rsidRPr="0047090D">
        <w:t>важливим</w:t>
      </w:r>
      <w:proofErr w:type="spellEnd"/>
      <w:r w:rsidRPr="0047090D">
        <w:t xml:space="preserve"> </w:t>
      </w:r>
      <w:proofErr w:type="spellStart"/>
      <w:r w:rsidRPr="0047090D">
        <w:t>засобом</w:t>
      </w:r>
      <w:proofErr w:type="spellEnd"/>
      <w:r w:rsidRPr="0047090D">
        <w:t xml:space="preserve"> </w:t>
      </w:r>
      <w:proofErr w:type="spellStart"/>
      <w:r w:rsidRPr="0047090D">
        <w:t>гармонійного</w:t>
      </w:r>
      <w:proofErr w:type="spellEnd"/>
      <w:r w:rsidRPr="0047090D">
        <w:t xml:space="preserve"> </w:t>
      </w:r>
      <w:proofErr w:type="spellStart"/>
      <w:r w:rsidRPr="0047090D">
        <w:t>розвитку</w:t>
      </w:r>
      <w:proofErr w:type="spellEnd"/>
      <w:r w:rsidRPr="0047090D">
        <w:t xml:space="preserve"> </w:t>
      </w:r>
      <w:proofErr w:type="spellStart"/>
      <w:r w:rsidRPr="0047090D">
        <w:t>людини</w:t>
      </w:r>
      <w:proofErr w:type="spellEnd"/>
      <w:r w:rsidRPr="0047090D">
        <w:t xml:space="preserve">, </w:t>
      </w:r>
      <w:proofErr w:type="spellStart"/>
      <w:r w:rsidRPr="0047090D">
        <w:t>формування</w:t>
      </w:r>
      <w:proofErr w:type="spellEnd"/>
      <w:r w:rsidRPr="0047090D">
        <w:t xml:space="preserve"> і </w:t>
      </w:r>
      <w:proofErr w:type="spellStart"/>
      <w:r w:rsidRPr="0047090D">
        <w:t>вдосконалення</w:t>
      </w:r>
      <w:proofErr w:type="spellEnd"/>
      <w:r w:rsidRPr="0047090D">
        <w:t xml:space="preserve"> </w:t>
      </w:r>
      <w:proofErr w:type="spellStart"/>
      <w:r w:rsidRPr="0047090D">
        <w:t>функціональних</w:t>
      </w:r>
      <w:proofErr w:type="spellEnd"/>
      <w:r w:rsidRPr="0047090D">
        <w:t xml:space="preserve"> </w:t>
      </w:r>
      <w:proofErr w:type="spellStart"/>
      <w:r w:rsidRPr="0047090D">
        <w:t>можливостей</w:t>
      </w:r>
      <w:proofErr w:type="spellEnd"/>
      <w:r w:rsidRPr="0047090D">
        <w:t xml:space="preserve"> </w:t>
      </w:r>
      <w:proofErr w:type="spellStart"/>
      <w:r w:rsidRPr="0047090D">
        <w:t>організму</w:t>
      </w:r>
      <w:proofErr w:type="spellEnd"/>
      <w:r w:rsidRPr="0047090D">
        <w:t xml:space="preserve">. Вона </w:t>
      </w:r>
      <w:proofErr w:type="spellStart"/>
      <w:r w:rsidRPr="0047090D">
        <w:t>також</w:t>
      </w:r>
      <w:proofErr w:type="spellEnd"/>
      <w:r w:rsidRPr="0047090D">
        <w:t xml:space="preserve"> є </w:t>
      </w:r>
      <w:proofErr w:type="spellStart"/>
      <w:r w:rsidRPr="0047090D">
        <w:t>головним</w:t>
      </w:r>
      <w:proofErr w:type="spellEnd"/>
      <w:r w:rsidRPr="0047090D">
        <w:t xml:space="preserve"> </w:t>
      </w:r>
      <w:proofErr w:type="spellStart"/>
      <w:r w:rsidRPr="0047090D">
        <w:t>чинником</w:t>
      </w:r>
      <w:proofErr w:type="spellEnd"/>
      <w:r w:rsidRPr="0047090D">
        <w:t xml:space="preserve"> </w:t>
      </w:r>
      <w:proofErr w:type="spellStart"/>
      <w:r w:rsidRPr="0047090D">
        <w:t>фізичного</w:t>
      </w:r>
      <w:proofErr w:type="spellEnd"/>
      <w:r w:rsidRPr="0047090D">
        <w:t xml:space="preserve"> </w:t>
      </w:r>
      <w:proofErr w:type="spellStart"/>
      <w:r w:rsidRPr="0047090D">
        <w:t>здоров’я</w:t>
      </w:r>
      <w:proofErr w:type="spellEnd"/>
      <w:r w:rsidRPr="0047090D">
        <w:t xml:space="preserve"> </w:t>
      </w:r>
      <w:proofErr w:type="spellStart"/>
      <w:r w:rsidRPr="0047090D">
        <w:t>людини</w:t>
      </w:r>
      <w:proofErr w:type="spellEnd"/>
      <w:r w:rsidRPr="0047090D">
        <w:t xml:space="preserve">. </w:t>
      </w:r>
      <w:proofErr w:type="spellStart"/>
      <w:r w:rsidRPr="0047090D">
        <w:t>Низький</w:t>
      </w:r>
      <w:proofErr w:type="spellEnd"/>
      <w:r w:rsidRPr="0047090D">
        <w:t xml:space="preserve"> </w:t>
      </w:r>
      <w:proofErr w:type="spellStart"/>
      <w:proofErr w:type="gramStart"/>
      <w:r w:rsidRPr="0047090D">
        <w:t>р</w:t>
      </w:r>
      <w:proofErr w:type="gramEnd"/>
      <w:r w:rsidRPr="0047090D">
        <w:t>івень</w:t>
      </w:r>
      <w:proofErr w:type="spellEnd"/>
      <w:r w:rsidRPr="0047090D">
        <w:t xml:space="preserve"> </w:t>
      </w:r>
      <w:proofErr w:type="spellStart"/>
      <w:r w:rsidRPr="0047090D">
        <w:t>оздоровчої</w:t>
      </w:r>
      <w:proofErr w:type="spellEnd"/>
      <w:r w:rsidRPr="0047090D">
        <w:t xml:space="preserve"> </w:t>
      </w:r>
      <w:proofErr w:type="spellStart"/>
      <w:r w:rsidRPr="0047090D">
        <w:t>рухової</w:t>
      </w:r>
      <w:proofErr w:type="spellEnd"/>
      <w:r w:rsidRPr="0047090D">
        <w:t xml:space="preserve"> </w:t>
      </w:r>
      <w:proofErr w:type="spellStart"/>
      <w:r w:rsidRPr="0047090D">
        <w:t>активності</w:t>
      </w:r>
      <w:proofErr w:type="spellEnd"/>
      <w:r w:rsidRPr="0047090D">
        <w:t xml:space="preserve"> </w:t>
      </w:r>
      <w:proofErr w:type="spellStart"/>
      <w:r w:rsidRPr="0047090D">
        <w:t>населення</w:t>
      </w:r>
      <w:proofErr w:type="spellEnd"/>
      <w:r w:rsidRPr="0047090D">
        <w:t xml:space="preserve"> </w:t>
      </w:r>
      <w:proofErr w:type="spellStart"/>
      <w:r w:rsidRPr="0047090D">
        <w:t>стримує</w:t>
      </w:r>
      <w:proofErr w:type="spellEnd"/>
      <w:r w:rsidRPr="0047090D">
        <w:t xml:space="preserve"> </w:t>
      </w:r>
      <w:proofErr w:type="spellStart"/>
      <w:r w:rsidRPr="0047090D">
        <w:t>формування</w:t>
      </w:r>
      <w:proofErr w:type="spellEnd"/>
      <w:r w:rsidRPr="0047090D">
        <w:t xml:space="preserve"> здорового способу </w:t>
      </w:r>
      <w:proofErr w:type="spellStart"/>
      <w:r w:rsidRPr="0047090D">
        <w:t>життя</w:t>
      </w:r>
      <w:proofErr w:type="spellEnd"/>
      <w:r w:rsidRPr="0047090D">
        <w:t xml:space="preserve">, </w:t>
      </w:r>
      <w:proofErr w:type="spellStart"/>
      <w:r w:rsidRPr="0047090D">
        <w:t>від</w:t>
      </w:r>
      <w:proofErr w:type="spellEnd"/>
      <w:r w:rsidRPr="0047090D">
        <w:t xml:space="preserve"> </w:t>
      </w:r>
      <w:proofErr w:type="spellStart"/>
      <w:r w:rsidRPr="0047090D">
        <w:t>якого</w:t>
      </w:r>
      <w:proofErr w:type="spellEnd"/>
      <w:r w:rsidRPr="0047090D">
        <w:t xml:space="preserve"> на 60 % </w:t>
      </w:r>
      <w:proofErr w:type="spellStart"/>
      <w:r w:rsidRPr="0047090D">
        <w:t>залежить</w:t>
      </w:r>
      <w:proofErr w:type="spellEnd"/>
      <w:r w:rsidRPr="0047090D">
        <w:t xml:space="preserve"> стан </w:t>
      </w:r>
      <w:proofErr w:type="spellStart"/>
      <w:r w:rsidRPr="0047090D">
        <w:t>здоров’я</w:t>
      </w:r>
      <w:proofErr w:type="spellEnd"/>
      <w:r w:rsidRPr="0047090D">
        <w:t xml:space="preserve"> </w:t>
      </w:r>
      <w:proofErr w:type="spellStart"/>
      <w:r w:rsidRPr="0047090D">
        <w:t>людини</w:t>
      </w:r>
      <w:proofErr w:type="spellEnd"/>
      <w:r w:rsidRPr="0047090D">
        <w:t>.</w:t>
      </w:r>
    </w:p>
    <w:p w:rsidR="006B7D9E" w:rsidRPr="0047090D" w:rsidRDefault="006B7D9E" w:rsidP="006B7D9E">
      <w:pPr>
        <w:ind w:firstLine="567"/>
        <w:jc w:val="both"/>
      </w:pPr>
      <w:proofErr w:type="spellStart"/>
      <w:r w:rsidRPr="0047090D">
        <w:t>Погіршення</w:t>
      </w:r>
      <w:proofErr w:type="spellEnd"/>
      <w:r w:rsidRPr="0047090D">
        <w:t xml:space="preserve"> стану </w:t>
      </w:r>
      <w:proofErr w:type="spellStart"/>
      <w:r w:rsidRPr="0047090D">
        <w:t>здоров’я</w:t>
      </w:r>
      <w:proofErr w:type="spellEnd"/>
      <w:r w:rsidRPr="0047090D">
        <w:t xml:space="preserve"> </w:t>
      </w:r>
      <w:proofErr w:type="spellStart"/>
      <w:r w:rsidRPr="0047090D">
        <w:t>населення</w:t>
      </w:r>
      <w:proofErr w:type="spellEnd"/>
      <w:r w:rsidRPr="0047090D">
        <w:t xml:space="preserve"> з </w:t>
      </w:r>
      <w:proofErr w:type="spellStart"/>
      <w:proofErr w:type="gramStart"/>
      <w:r w:rsidRPr="0047090D">
        <w:t>р</w:t>
      </w:r>
      <w:proofErr w:type="gramEnd"/>
      <w:r w:rsidRPr="0047090D">
        <w:t>ізко</w:t>
      </w:r>
      <w:proofErr w:type="spellEnd"/>
      <w:r w:rsidRPr="0047090D">
        <w:t xml:space="preserve"> </w:t>
      </w:r>
      <w:proofErr w:type="spellStart"/>
      <w:r w:rsidRPr="0047090D">
        <w:t>прогресуючими</w:t>
      </w:r>
      <w:proofErr w:type="spellEnd"/>
      <w:r w:rsidRPr="0047090D">
        <w:t xml:space="preserve"> </w:t>
      </w:r>
      <w:proofErr w:type="spellStart"/>
      <w:r w:rsidRPr="0047090D">
        <w:t>хронічними</w:t>
      </w:r>
      <w:proofErr w:type="spellEnd"/>
      <w:r w:rsidRPr="0047090D">
        <w:t xml:space="preserve"> хворобами </w:t>
      </w:r>
      <w:proofErr w:type="spellStart"/>
      <w:r w:rsidRPr="0047090D">
        <w:t>серця</w:t>
      </w:r>
      <w:proofErr w:type="spellEnd"/>
      <w:r w:rsidRPr="0047090D">
        <w:t xml:space="preserve">, </w:t>
      </w:r>
      <w:proofErr w:type="spellStart"/>
      <w:r w:rsidRPr="0047090D">
        <w:t>гіпертензією</w:t>
      </w:r>
      <w:proofErr w:type="spellEnd"/>
      <w:r w:rsidRPr="0047090D">
        <w:t xml:space="preserve">, неврозами, артритами, </w:t>
      </w:r>
      <w:proofErr w:type="spellStart"/>
      <w:r w:rsidRPr="0047090D">
        <w:t>ожиріннями</w:t>
      </w:r>
      <w:proofErr w:type="spellEnd"/>
      <w:r w:rsidRPr="0047090D">
        <w:t xml:space="preserve"> </w:t>
      </w:r>
      <w:proofErr w:type="spellStart"/>
      <w:r w:rsidRPr="0047090D">
        <w:t>тощо</w:t>
      </w:r>
      <w:proofErr w:type="spellEnd"/>
      <w:r w:rsidRPr="0047090D">
        <w:t xml:space="preserve">, </w:t>
      </w:r>
      <w:proofErr w:type="spellStart"/>
      <w:r w:rsidRPr="0047090D">
        <w:t>що</w:t>
      </w:r>
      <w:proofErr w:type="spellEnd"/>
      <w:r w:rsidRPr="0047090D">
        <w:t xml:space="preserve"> </w:t>
      </w:r>
      <w:proofErr w:type="spellStart"/>
      <w:r w:rsidRPr="0047090D">
        <w:t>призводить</w:t>
      </w:r>
      <w:proofErr w:type="spellEnd"/>
      <w:r w:rsidRPr="0047090D">
        <w:t xml:space="preserve"> до </w:t>
      </w:r>
      <w:proofErr w:type="spellStart"/>
      <w:r w:rsidRPr="0047090D">
        <w:t>зменшення</w:t>
      </w:r>
      <w:proofErr w:type="spellEnd"/>
      <w:r w:rsidRPr="0047090D">
        <w:t xml:space="preserve"> </w:t>
      </w:r>
      <w:proofErr w:type="spellStart"/>
      <w:r w:rsidRPr="0047090D">
        <w:t>кількості</w:t>
      </w:r>
      <w:proofErr w:type="spellEnd"/>
      <w:r w:rsidRPr="0047090D">
        <w:t xml:space="preserve"> </w:t>
      </w:r>
      <w:proofErr w:type="spellStart"/>
      <w:r w:rsidRPr="0047090D">
        <w:t>осіб</w:t>
      </w:r>
      <w:proofErr w:type="spellEnd"/>
      <w:r w:rsidRPr="0047090D">
        <w:t xml:space="preserve">, </w:t>
      </w:r>
      <w:proofErr w:type="spellStart"/>
      <w:r w:rsidRPr="0047090D">
        <w:t>які</w:t>
      </w:r>
      <w:proofErr w:type="spellEnd"/>
      <w:r w:rsidRPr="0047090D">
        <w:t xml:space="preserve"> </w:t>
      </w:r>
      <w:proofErr w:type="spellStart"/>
      <w:r w:rsidRPr="0047090D">
        <w:t>можуть</w:t>
      </w:r>
      <w:proofErr w:type="spellEnd"/>
      <w:r w:rsidRPr="0047090D">
        <w:t xml:space="preserve"> бути </w:t>
      </w:r>
      <w:proofErr w:type="spellStart"/>
      <w:r w:rsidRPr="0047090D">
        <w:t>залучені</w:t>
      </w:r>
      <w:proofErr w:type="spellEnd"/>
      <w:r w:rsidRPr="0047090D">
        <w:t xml:space="preserve"> до спорту </w:t>
      </w:r>
      <w:proofErr w:type="spellStart"/>
      <w:r w:rsidRPr="0047090D">
        <w:t>вищих</w:t>
      </w:r>
      <w:proofErr w:type="spellEnd"/>
      <w:r w:rsidRPr="0047090D">
        <w:t xml:space="preserve"> </w:t>
      </w:r>
      <w:proofErr w:type="spellStart"/>
      <w:r w:rsidRPr="0047090D">
        <w:t>досягнень</w:t>
      </w:r>
      <w:proofErr w:type="spellEnd"/>
      <w:r w:rsidRPr="0047090D">
        <w:t xml:space="preserve">, </w:t>
      </w:r>
      <w:proofErr w:type="spellStart"/>
      <w:r w:rsidRPr="0047090D">
        <w:t>зокрема</w:t>
      </w:r>
      <w:proofErr w:type="spellEnd"/>
      <w:r w:rsidRPr="0047090D">
        <w:t xml:space="preserve"> </w:t>
      </w:r>
      <w:proofErr w:type="spellStart"/>
      <w:r w:rsidRPr="0047090D">
        <w:t>спроможних</w:t>
      </w:r>
      <w:proofErr w:type="spellEnd"/>
      <w:r w:rsidRPr="0047090D">
        <w:t xml:space="preserve"> </w:t>
      </w:r>
      <w:proofErr w:type="spellStart"/>
      <w:r w:rsidRPr="0047090D">
        <w:t>тренуватися</w:t>
      </w:r>
      <w:proofErr w:type="spellEnd"/>
      <w:r w:rsidRPr="0047090D">
        <w:t xml:space="preserve">, </w:t>
      </w:r>
      <w:proofErr w:type="spellStart"/>
      <w:r w:rsidRPr="0047090D">
        <w:t>витримуючи</w:t>
      </w:r>
      <w:proofErr w:type="spellEnd"/>
      <w:r w:rsidRPr="0047090D">
        <w:t xml:space="preserve"> </w:t>
      </w:r>
      <w:proofErr w:type="spellStart"/>
      <w:r w:rsidRPr="0047090D">
        <w:t>значні</w:t>
      </w:r>
      <w:proofErr w:type="spellEnd"/>
      <w:r w:rsidRPr="0047090D">
        <w:t xml:space="preserve"> </w:t>
      </w:r>
      <w:proofErr w:type="spellStart"/>
      <w:r w:rsidRPr="0047090D">
        <w:t>фізичні</w:t>
      </w:r>
      <w:proofErr w:type="spellEnd"/>
      <w:r w:rsidRPr="0047090D">
        <w:t xml:space="preserve"> </w:t>
      </w:r>
      <w:proofErr w:type="spellStart"/>
      <w:r w:rsidRPr="0047090D">
        <w:t>навантаження</w:t>
      </w:r>
      <w:proofErr w:type="spellEnd"/>
      <w:r w:rsidRPr="0047090D">
        <w:t xml:space="preserve"> та </w:t>
      </w:r>
      <w:proofErr w:type="spellStart"/>
      <w:r w:rsidRPr="0047090D">
        <w:t>досягати</w:t>
      </w:r>
      <w:proofErr w:type="spellEnd"/>
      <w:r w:rsidRPr="0047090D">
        <w:t xml:space="preserve"> </w:t>
      </w:r>
      <w:proofErr w:type="spellStart"/>
      <w:r w:rsidRPr="0047090D">
        <w:t>високих</w:t>
      </w:r>
      <w:proofErr w:type="spellEnd"/>
      <w:r w:rsidRPr="0047090D">
        <w:t xml:space="preserve"> </w:t>
      </w:r>
      <w:proofErr w:type="spellStart"/>
      <w:r w:rsidRPr="0047090D">
        <w:t>спортивних</w:t>
      </w:r>
      <w:proofErr w:type="spellEnd"/>
      <w:r w:rsidRPr="0047090D">
        <w:t xml:space="preserve"> </w:t>
      </w:r>
      <w:proofErr w:type="spellStart"/>
      <w:r w:rsidRPr="0047090D">
        <w:t>результатів</w:t>
      </w:r>
      <w:proofErr w:type="spellEnd"/>
      <w:r w:rsidRPr="0047090D">
        <w:t>.</w:t>
      </w:r>
    </w:p>
    <w:p w:rsidR="006B7D9E" w:rsidRPr="0047090D" w:rsidRDefault="006B7D9E" w:rsidP="006B7D9E">
      <w:pPr>
        <w:ind w:firstLine="567"/>
        <w:jc w:val="both"/>
      </w:pPr>
      <w:r w:rsidRPr="0047090D">
        <w:t xml:space="preserve">5. У </w:t>
      </w:r>
      <w:proofErr w:type="spellStart"/>
      <w:r w:rsidRPr="0047090D">
        <w:t>мі</w:t>
      </w:r>
      <w:proofErr w:type="gramStart"/>
      <w:r w:rsidRPr="0047090D">
        <w:t>ст</w:t>
      </w:r>
      <w:proofErr w:type="gramEnd"/>
      <w:r w:rsidRPr="0047090D">
        <w:t>і</w:t>
      </w:r>
      <w:proofErr w:type="spellEnd"/>
      <w:r w:rsidRPr="0047090D">
        <w:t xml:space="preserve"> </w:t>
      </w:r>
      <w:proofErr w:type="spellStart"/>
      <w:r w:rsidRPr="0047090D">
        <w:t>працюють</w:t>
      </w:r>
      <w:proofErr w:type="spellEnd"/>
      <w:r w:rsidRPr="0047090D">
        <w:t xml:space="preserve"> </w:t>
      </w:r>
      <w:proofErr w:type="spellStart"/>
      <w:r w:rsidRPr="0047090D">
        <w:t>спортивні</w:t>
      </w:r>
      <w:proofErr w:type="spellEnd"/>
      <w:r w:rsidRPr="0047090D">
        <w:t xml:space="preserve"> </w:t>
      </w:r>
      <w:proofErr w:type="spellStart"/>
      <w:r w:rsidRPr="0047090D">
        <w:t>секції</w:t>
      </w:r>
      <w:proofErr w:type="spellEnd"/>
      <w:r w:rsidRPr="0047090D">
        <w:t xml:space="preserve"> та </w:t>
      </w:r>
      <w:proofErr w:type="spellStart"/>
      <w:r w:rsidRPr="0047090D">
        <w:t>відділення</w:t>
      </w:r>
      <w:proofErr w:type="spellEnd"/>
      <w:r w:rsidRPr="0047090D">
        <w:t xml:space="preserve"> з </w:t>
      </w:r>
      <w:r w:rsidRPr="0047090D">
        <w:rPr>
          <w:lang w:val="uk-UA"/>
        </w:rPr>
        <w:t>22</w:t>
      </w:r>
      <w:r w:rsidRPr="0047090D">
        <w:t xml:space="preserve"> </w:t>
      </w:r>
      <w:proofErr w:type="spellStart"/>
      <w:r w:rsidRPr="0047090D">
        <w:t>видів</w:t>
      </w:r>
      <w:proofErr w:type="spellEnd"/>
      <w:r w:rsidRPr="0047090D">
        <w:t xml:space="preserve"> спорту, в </w:t>
      </w:r>
      <w:proofErr w:type="spellStart"/>
      <w:r w:rsidRPr="0047090D">
        <w:t>яких</w:t>
      </w:r>
      <w:proofErr w:type="spellEnd"/>
      <w:r w:rsidRPr="0047090D">
        <w:t xml:space="preserve"> </w:t>
      </w:r>
      <w:proofErr w:type="spellStart"/>
      <w:r w:rsidRPr="0047090D">
        <w:t>займаються</w:t>
      </w:r>
      <w:proofErr w:type="spellEnd"/>
      <w:r w:rsidRPr="0047090D">
        <w:t xml:space="preserve"> 2245 </w:t>
      </w:r>
      <w:proofErr w:type="spellStart"/>
      <w:r w:rsidRPr="0047090D">
        <w:t>чол</w:t>
      </w:r>
      <w:proofErr w:type="spellEnd"/>
      <w:r w:rsidRPr="0047090D">
        <w:t xml:space="preserve">. </w:t>
      </w:r>
      <w:proofErr w:type="spellStart"/>
      <w:r w:rsidRPr="0047090D">
        <w:t>Всіма</w:t>
      </w:r>
      <w:proofErr w:type="spellEnd"/>
      <w:r w:rsidRPr="0047090D">
        <w:t xml:space="preserve"> видами </w:t>
      </w:r>
      <w:proofErr w:type="spellStart"/>
      <w:r w:rsidRPr="0047090D">
        <w:t>фізкультурно</w:t>
      </w:r>
      <w:proofErr w:type="spellEnd"/>
      <w:r>
        <w:rPr>
          <w:lang w:val="uk-UA"/>
        </w:rPr>
        <w:t>-</w:t>
      </w:r>
      <w:proofErr w:type="spellStart"/>
      <w:r w:rsidRPr="0047090D">
        <w:t>оздоровчої</w:t>
      </w:r>
      <w:proofErr w:type="spellEnd"/>
      <w:r w:rsidRPr="0047090D">
        <w:t xml:space="preserve"> </w:t>
      </w:r>
      <w:proofErr w:type="spellStart"/>
      <w:r w:rsidRPr="0047090D">
        <w:t>роботи</w:t>
      </w:r>
      <w:proofErr w:type="spellEnd"/>
      <w:r w:rsidRPr="0047090D">
        <w:t xml:space="preserve"> </w:t>
      </w:r>
      <w:proofErr w:type="spellStart"/>
      <w:r w:rsidRPr="0047090D">
        <w:t>охоплено</w:t>
      </w:r>
      <w:proofErr w:type="spellEnd"/>
      <w:r w:rsidRPr="0047090D">
        <w:t xml:space="preserve"> </w:t>
      </w:r>
      <w:r w:rsidRPr="0047090D">
        <w:rPr>
          <w:lang w:val="uk-UA"/>
        </w:rPr>
        <w:t>7</w:t>
      </w:r>
      <w:r w:rsidRPr="0047090D">
        <w:t xml:space="preserve">016 </w:t>
      </w:r>
      <w:proofErr w:type="spellStart"/>
      <w:r w:rsidRPr="0047090D">
        <w:t>чол</w:t>
      </w:r>
      <w:proofErr w:type="spellEnd"/>
      <w:r w:rsidRPr="0047090D">
        <w:t>.</w:t>
      </w:r>
    </w:p>
    <w:p w:rsidR="006B7D9E" w:rsidRPr="0047090D" w:rsidRDefault="006B7D9E" w:rsidP="006B7D9E">
      <w:pPr>
        <w:ind w:firstLine="567"/>
        <w:jc w:val="both"/>
      </w:pPr>
      <w:r w:rsidRPr="0047090D">
        <w:t xml:space="preserve">Мережа </w:t>
      </w:r>
      <w:proofErr w:type="spellStart"/>
      <w:r w:rsidRPr="0047090D">
        <w:t>закладів</w:t>
      </w:r>
      <w:proofErr w:type="spellEnd"/>
      <w:r w:rsidRPr="0047090D">
        <w:t xml:space="preserve"> </w:t>
      </w:r>
      <w:proofErr w:type="spellStart"/>
      <w:r w:rsidRPr="0047090D">
        <w:t>фізкультурно-спортивної</w:t>
      </w:r>
      <w:proofErr w:type="spellEnd"/>
      <w:r w:rsidRPr="0047090D">
        <w:t xml:space="preserve"> </w:t>
      </w:r>
      <w:proofErr w:type="spellStart"/>
      <w:r w:rsidRPr="0047090D">
        <w:t>спрямованості</w:t>
      </w:r>
      <w:proofErr w:type="spellEnd"/>
      <w:r w:rsidRPr="0047090D">
        <w:t xml:space="preserve"> в </w:t>
      </w:r>
      <w:proofErr w:type="spellStart"/>
      <w:r w:rsidRPr="0047090D">
        <w:t>мі</w:t>
      </w:r>
      <w:proofErr w:type="gramStart"/>
      <w:r w:rsidRPr="0047090D">
        <w:t>ст</w:t>
      </w:r>
      <w:proofErr w:type="gramEnd"/>
      <w:r w:rsidRPr="0047090D">
        <w:t>і</w:t>
      </w:r>
      <w:proofErr w:type="spellEnd"/>
      <w:r w:rsidRPr="0047090D">
        <w:t xml:space="preserve"> є </w:t>
      </w:r>
      <w:proofErr w:type="spellStart"/>
      <w:r w:rsidRPr="0047090D">
        <w:t>постійною</w:t>
      </w:r>
      <w:proofErr w:type="spellEnd"/>
      <w:r w:rsidRPr="0047090D">
        <w:t xml:space="preserve">. </w:t>
      </w:r>
      <w:proofErr w:type="gramStart"/>
      <w:r w:rsidRPr="0047090D">
        <w:t>До</w:t>
      </w:r>
      <w:proofErr w:type="gramEnd"/>
      <w:r w:rsidRPr="0047090D">
        <w:t xml:space="preserve"> </w:t>
      </w:r>
      <w:proofErr w:type="spellStart"/>
      <w:r w:rsidRPr="0047090D">
        <w:t>неї</w:t>
      </w:r>
      <w:proofErr w:type="spellEnd"/>
      <w:r w:rsidRPr="0047090D">
        <w:t xml:space="preserve"> входить </w:t>
      </w:r>
      <w:proofErr w:type="spellStart"/>
      <w:r w:rsidRPr="0047090D">
        <w:t>комунальний</w:t>
      </w:r>
      <w:proofErr w:type="spellEnd"/>
      <w:r w:rsidRPr="0047090D">
        <w:t xml:space="preserve"> заклад «</w:t>
      </w:r>
      <w:proofErr w:type="spellStart"/>
      <w:r w:rsidRPr="0047090D">
        <w:t>Дитячо-юнацька</w:t>
      </w:r>
      <w:proofErr w:type="spellEnd"/>
      <w:r w:rsidRPr="0047090D">
        <w:t xml:space="preserve"> спортивна школа №</w:t>
      </w:r>
      <w:r>
        <w:rPr>
          <w:lang w:val="uk-UA"/>
        </w:rPr>
        <w:t xml:space="preserve"> </w:t>
      </w:r>
      <w:r w:rsidRPr="0047090D">
        <w:t xml:space="preserve">2» та </w:t>
      </w:r>
      <w:proofErr w:type="spellStart"/>
      <w:r w:rsidRPr="0047090D">
        <w:t>понад</w:t>
      </w:r>
      <w:proofErr w:type="spellEnd"/>
      <w:r w:rsidRPr="0047090D">
        <w:t xml:space="preserve"> </w:t>
      </w:r>
      <w:r w:rsidRPr="0047090D">
        <w:rPr>
          <w:lang w:val="uk-UA"/>
        </w:rPr>
        <w:t>15</w:t>
      </w:r>
      <w:r>
        <w:rPr>
          <w:lang w:val="uk-UA"/>
        </w:rPr>
        <w:t> </w:t>
      </w:r>
      <w:proofErr w:type="spellStart"/>
      <w:r w:rsidRPr="0047090D">
        <w:t>спортивних</w:t>
      </w:r>
      <w:proofErr w:type="spellEnd"/>
      <w:r w:rsidRPr="0047090D">
        <w:t xml:space="preserve"> </w:t>
      </w:r>
      <w:proofErr w:type="spellStart"/>
      <w:r w:rsidRPr="0047090D">
        <w:t>організацій</w:t>
      </w:r>
      <w:proofErr w:type="spellEnd"/>
      <w:r w:rsidRPr="0047090D">
        <w:t xml:space="preserve"> і</w:t>
      </w:r>
      <w:r w:rsidRPr="0047090D">
        <w:rPr>
          <w:lang w:val="uk-UA"/>
        </w:rPr>
        <w:t xml:space="preserve"> спортивних</w:t>
      </w:r>
      <w:r w:rsidRPr="0047090D">
        <w:t xml:space="preserve"> </w:t>
      </w:r>
      <w:proofErr w:type="spellStart"/>
      <w:r w:rsidRPr="0047090D">
        <w:t>клубів</w:t>
      </w:r>
      <w:proofErr w:type="spellEnd"/>
      <w:r w:rsidRPr="0047090D">
        <w:t>.</w:t>
      </w:r>
    </w:p>
    <w:p w:rsidR="006B7D9E" w:rsidRPr="0047090D" w:rsidRDefault="006B7D9E" w:rsidP="006B7D9E">
      <w:pPr>
        <w:ind w:firstLine="567"/>
        <w:jc w:val="both"/>
        <w:rPr>
          <w:lang w:val="uk-UA"/>
        </w:rPr>
      </w:pPr>
      <w:r w:rsidRPr="0047090D">
        <w:t xml:space="preserve">6. </w:t>
      </w:r>
      <w:proofErr w:type="spellStart"/>
      <w:r w:rsidRPr="0047090D">
        <w:t>Вихованці</w:t>
      </w:r>
      <w:proofErr w:type="spellEnd"/>
      <w:r w:rsidRPr="0047090D">
        <w:t xml:space="preserve"> </w:t>
      </w:r>
      <w:proofErr w:type="spellStart"/>
      <w:r w:rsidRPr="0047090D">
        <w:t>відділень</w:t>
      </w:r>
      <w:proofErr w:type="spellEnd"/>
      <w:r w:rsidRPr="0047090D">
        <w:t xml:space="preserve"> </w:t>
      </w:r>
      <w:proofErr w:type="spellStart"/>
      <w:r w:rsidRPr="0047090D">
        <w:t>спортивної</w:t>
      </w:r>
      <w:proofErr w:type="spellEnd"/>
      <w:r w:rsidRPr="0047090D">
        <w:t xml:space="preserve"> </w:t>
      </w:r>
      <w:proofErr w:type="spellStart"/>
      <w:r w:rsidRPr="0047090D">
        <w:t>школи</w:t>
      </w:r>
      <w:proofErr w:type="spellEnd"/>
      <w:r w:rsidRPr="0047090D">
        <w:t xml:space="preserve">, </w:t>
      </w:r>
      <w:proofErr w:type="spellStart"/>
      <w:r w:rsidRPr="0047090D">
        <w:t>клубів</w:t>
      </w:r>
      <w:proofErr w:type="spellEnd"/>
      <w:r w:rsidRPr="0047090D">
        <w:t xml:space="preserve"> та </w:t>
      </w:r>
      <w:proofErr w:type="spellStart"/>
      <w:r w:rsidRPr="0047090D">
        <w:t>організацій</w:t>
      </w:r>
      <w:proofErr w:type="spellEnd"/>
      <w:r w:rsidRPr="0047090D">
        <w:t xml:space="preserve"> </w:t>
      </w:r>
      <w:proofErr w:type="spellStart"/>
      <w:r w:rsidRPr="0047090D">
        <w:t>міста</w:t>
      </w:r>
      <w:proofErr w:type="spellEnd"/>
      <w:r w:rsidRPr="0047090D">
        <w:t xml:space="preserve"> </w:t>
      </w:r>
      <w:proofErr w:type="spellStart"/>
      <w:r w:rsidRPr="0047090D">
        <w:t>постійно</w:t>
      </w:r>
      <w:proofErr w:type="spellEnd"/>
      <w:r w:rsidRPr="0047090D">
        <w:t xml:space="preserve"> </w:t>
      </w:r>
      <w:proofErr w:type="spellStart"/>
      <w:r w:rsidRPr="0047090D">
        <w:t>беруть</w:t>
      </w:r>
      <w:proofErr w:type="spellEnd"/>
      <w:r w:rsidRPr="0047090D">
        <w:t xml:space="preserve"> участь у </w:t>
      </w:r>
      <w:proofErr w:type="spellStart"/>
      <w:r w:rsidRPr="0047090D">
        <w:t>змаганнях</w:t>
      </w:r>
      <w:proofErr w:type="spellEnd"/>
      <w:r w:rsidRPr="0047090D">
        <w:t xml:space="preserve"> </w:t>
      </w:r>
      <w:proofErr w:type="spellStart"/>
      <w:proofErr w:type="gramStart"/>
      <w:r w:rsidRPr="0047090D">
        <w:t>р</w:t>
      </w:r>
      <w:proofErr w:type="gramEnd"/>
      <w:r w:rsidRPr="0047090D">
        <w:t>ізних</w:t>
      </w:r>
      <w:proofErr w:type="spellEnd"/>
      <w:r w:rsidRPr="0047090D">
        <w:t xml:space="preserve"> </w:t>
      </w:r>
      <w:proofErr w:type="spellStart"/>
      <w:r w:rsidRPr="0047090D">
        <w:t>рівнів</w:t>
      </w:r>
      <w:proofErr w:type="spellEnd"/>
      <w:r w:rsidRPr="0047090D">
        <w:t xml:space="preserve"> та </w:t>
      </w:r>
      <w:proofErr w:type="spellStart"/>
      <w:r w:rsidRPr="0047090D">
        <w:t>залишають</w:t>
      </w:r>
      <w:proofErr w:type="spellEnd"/>
      <w:r w:rsidRPr="0047090D">
        <w:t xml:space="preserve"> </w:t>
      </w:r>
      <w:proofErr w:type="spellStart"/>
      <w:r w:rsidRPr="0047090D">
        <w:t>свій</w:t>
      </w:r>
      <w:proofErr w:type="spellEnd"/>
      <w:r w:rsidRPr="0047090D">
        <w:t xml:space="preserve"> </w:t>
      </w:r>
      <w:proofErr w:type="spellStart"/>
      <w:r w:rsidRPr="0047090D">
        <w:t>слід</w:t>
      </w:r>
      <w:proofErr w:type="spellEnd"/>
      <w:r w:rsidRPr="0047090D">
        <w:t xml:space="preserve"> в </w:t>
      </w:r>
      <w:proofErr w:type="spellStart"/>
      <w:r w:rsidRPr="0047090D">
        <w:t>історії</w:t>
      </w:r>
      <w:proofErr w:type="spellEnd"/>
      <w:r w:rsidRPr="0047090D">
        <w:t xml:space="preserve"> спорту </w:t>
      </w:r>
      <w:proofErr w:type="spellStart"/>
      <w:r w:rsidRPr="0047090D">
        <w:t>завдяки</w:t>
      </w:r>
      <w:proofErr w:type="spellEnd"/>
      <w:r w:rsidRPr="0047090D">
        <w:t xml:space="preserve"> </w:t>
      </w:r>
      <w:proofErr w:type="spellStart"/>
      <w:r w:rsidRPr="0047090D">
        <w:t>успішним</w:t>
      </w:r>
      <w:proofErr w:type="spellEnd"/>
      <w:r w:rsidRPr="0047090D">
        <w:t xml:space="preserve"> </w:t>
      </w:r>
      <w:proofErr w:type="spellStart"/>
      <w:r w:rsidRPr="0047090D">
        <w:t>виступам</w:t>
      </w:r>
      <w:proofErr w:type="spellEnd"/>
      <w:r w:rsidRPr="0047090D">
        <w:t>.</w:t>
      </w:r>
    </w:p>
    <w:p w:rsidR="006B7D9E" w:rsidRPr="0047090D" w:rsidRDefault="006B7D9E" w:rsidP="006B7D9E">
      <w:pPr>
        <w:shd w:val="clear" w:color="auto" w:fill="FFFFFF" w:themeFill="background1"/>
        <w:ind w:firstLine="567"/>
        <w:jc w:val="both"/>
        <w:rPr>
          <w:lang w:val="uk-UA"/>
        </w:rPr>
      </w:pPr>
      <w:r w:rsidRPr="0047090D">
        <w:rPr>
          <w:color w:val="000000" w:themeColor="text1"/>
          <w:shd w:val="clear" w:color="auto" w:fill="FFFFFF"/>
          <w:lang w:val="uk-UA"/>
        </w:rPr>
        <w:t>Протягом періоду підготовлено 1 Майстра спорту України Міжнародного класу, 7</w:t>
      </w:r>
      <w:r>
        <w:rPr>
          <w:color w:val="000000" w:themeColor="text1"/>
          <w:shd w:val="clear" w:color="auto" w:fill="FFFFFF"/>
          <w:lang w:val="uk-UA"/>
        </w:rPr>
        <w:t> </w:t>
      </w:r>
      <w:r w:rsidRPr="0047090D">
        <w:rPr>
          <w:color w:val="000000" w:themeColor="text1"/>
          <w:shd w:val="clear" w:color="auto" w:fill="FFFFFF"/>
          <w:lang w:val="uk-UA"/>
        </w:rPr>
        <w:t>Майстрів спорту України, 30 Кандидатів в майстри спорту Укр</w:t>
      </w:r>
      <w:r>
        <w:rPr>
          <w:color w:val="000000" w:themeColor="text1"/>
          <w:shd w:val="clear" w:color="auto" w:fill="FFFFFF"/>
          <w:lang w:val="uk-UA"/>
        </w:rPr>
        <w:t>аїни та понад 100 </w:t>
      </w:r>
      <w:r w:rsidRPr="0047090D">
        <w:rPr>
          <w:color w:val="000000" w:themeColor="text1"/>
          <w:shd w:val="clear" w:color="auto" w:fill="FFFFFF"/>
          <w:lang w:val="uk-UA"/>
        </w:rPr>
        <w:t xml:space="preserve">спортсменів І та ІІ спортивних розрядів. </w:t>
      </w:r>
    </w:p>
    <w:p w:rsidR="006B7D9E" w:rsidRPr="0047090D" w:rsidRDefault="006B7D9E" w:rsidP="006B7D9E">
      <w:pPr>
        <w:ind w:firstLine="567"/>
        <w:jc w:val="both"/>
      </w:pPr>
      <w:r w:rsidRPr="0047090D">
        <w:rPr>
          <w:lang w:val="uk-UA"/>
        </w:rPr>
        <w:t xml:space="preserve">7. </w:t>
      </w:r>
      <w:proofErr w:type="spellStart"/>
      <w:r w:rsidRPr="0047090D">
        <w:t>Протягом</w:t>
      </w:r>
      <w:proofErr w:type="spellEnd"/>
      <w:r w:rsidRPr="0047090D">
        <w:t xml:space="preserve"> </w:t>
      </w:r>
      <w:proofErr w:type="spellStart"/>
      <w:r w:rsidRPr="0047090D">
        <w:t>останніх</w:t>
      </w:r>
      <w:proofErr w:type="spellEnd"/>
      <w:r w:rsidRPr="0047090D">
        <w:t xml:space="preserve"> </w:t>
      </w:r>
      <w:proofErr w:type="spellStart"/>
      <w:r w:rsidRPr="0047090D">
        <w:t>років</w:t>
      </w:r>
      <w:proofErr w:type="spellEnd"/>
      <w:r w:rsidRPr="0047090D">
        <w:t xml:space="preserve"> </w:t>
      </w:r>
      <w:proofErr w:type="spellStart"/>
      <w:r w:rsidRPr="0047090D">
        <w:t>здійснювалось</w:t>
      </w:r>
      <w:proofErr w:type="spellEnd"/>
      <w:r w:rsidRPr="0047090D">
        <w:t xml:space="preserve"> </w:t>
      </w:r>
      <w:proofErr w:type="spellStart"/>
      <w:r w:rsidRPr="0047090D">
        <w:t>відповідне</w:t>
      </w:r>
      <w:proofErr w:type="spellEnd"/>
      <w:r w:rsidRPr="0047090D">
        <w:t xml:space="preserve"> </w:t>
      </w:r>
      <w:proofErr w:type="spellStart"/>
      <w:r w:rsidRPr="0047090D">
        <w:t>поліпшення</w:t>
      </w:r>
      <w:proofErr w:type="spellEnd"/>
      <w:r w:rsidRPr="0047090D">
        <w:t xml:space="preserve"> </w:t>
      </w:r>
      <w:proofErr w:type="spellStart"/>
      <w:r w:rsidRPr="0047090D">
        <w:t>матеріально-технічної</w:t>
      </w:r>
      <w:proofErr w:type="spellEnd"/>
      <w:r w:rsidRPr="0047090D">
        <w:t xml:space="preserve"> </w:t>
      </w:r>
      <w:proofErr w:type="spellStart"/>
      <w:r w:rsidRPr="0047090D">
        <w:t>бази</w:t>
      </w:r>
      <w:proofErr w:type="spellEnd"/>
      <w:r w:rsidRPr="0047090D">
        <w:t xml:space="preserve"> в </w:t>
      </w:r>
      <w:proofErr w:type="spellStart"/>
      <w:r w:rsidRPr="0047090D">
        <w:t>галузі</w:t>
      </w:r>
      <w:proofErr w:type="spellEnd"/>
      <w:r w:rsidRPr="0047090D">
        <w:t xml:space="preserve"> «</w:t>
      </w:r>
      <w:proofErr w:type="spellStart"/>
      <w:r w:rsidRPr="0047090D">
        <w:t>Фізична</w:t>
      </w:r>
      <w:proofErr w:type="spellEnd"/>
      <w:r w:rsidRPr="0047090D">
        <w:t xml:space="preserve"> культура і спорт», </w:t>
      </w:r>
      <w:proofErr w:type="spellStart"/>
      <w:r w:rsidRPr="0047090D">
        <w:t>зокрема</w:t>
      </w:r>
      <w:proofErr w:type="spellEnd"/>
      <w:r w:rsidRPr="0047090D">
        <w:t xml:space="preserve">: </w:t>
      </w:r>
    </w:p>
    <w:p w:rsidR="006B7D9E" w:rsidRPr="0047090D" w:rsidRDefault="006B7D9E" w:rsidP="006B7D9E">
      <w:pPr>
        <w:pStyle w:val="ab"/>
        <w:numPr>
          <w:ilvl w:val="0"/>
          <w:numId w:val="39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придбано сучасний боксерський ринг для використання в навчально-тренувальній роботі відділенням боксу комунального закладу «Дитячо-юнацька спортивна школа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090D">
        <w:rPr>
          <w:rFonts w:ascii="Times New Roman" w:hAnsi="Times New Roman"/>
          <w:sz w:val="24"/>
          <w:szCs w:val="24"/>
        </w:rPr>
        <w:t>2»;</w:t>
      </w:r>
    </w:p>
    <w:p w:rsidR="006B7D9E" w:rsidRPr="0047090D" w:rsidRDefault="006B7D9E" w:rsidP="006B7D9E">
      <w:pPr>
        <w:pStyle w:val="ab"/>
        <w:numPr>
          <w:ilvl w:val="0"/>
          <w:numId w:val="39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 xml:space="preserve">реконструйовано площинні спортивні споруди під майданчики зі штучним покриттям в НВО «Олександрійська гімназія ім. </w:t>
      </w:r>
      <w:proofErr w:type="spellStart"/>
      <w:r w:rsidRPr="0047090D">
        <w:rPr>
          <w:rFonts w:ascii="Times New Roman" w:hAnsi="Times New Roman"/>
          <w:sz w:val="24"/>
          <w:szCs w:val="24"/>
        </w:rPr>
        <w:t>Т.Г.Шевченка</w:t>
      </w:r>
      <w:proofErr w:type="spellEnd"/>
      <w:r w:rsidRPr="004709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ЗНЗ </w:t>
      </w:r>
      <w:r w:rsidRPr="0047090D">
        <w:rPr>
          <w:rFonts w:ascii="Times New Roman" w:hAnsi="Times New Roman"/>
          <w:sz w:val="24"/>
          <w:szCs w:val="24"/>
        </w:rPr>
        <w:t>І-ІІ ступенів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47090D">
        <w:rPr>
          <w:rFonts w:ascii="Times New Roman" w:hAnsi="Times New Roman"/>
          <w:sz w:val="24"/>
          <w:szCs w:val="24"/>
        </w:rPr>
        <w:t>школа мистецтв», НВК «ЗНЗ І-ІІІ ст. № 9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47090D">
        <w:rPr>
          <w:rFonts w:ascii="Times New Roman" w:hAnsi="Times New Roman"/>
          <w:sz w:val="24"/>
          <w:szCs w:val="24"/>
        </w:rPr>
        <w:t>спеціалізована школа» та НВК «Олександрійський колегіум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47090D">
        <w:rPr>
          <w:rFonts w:ascii="Times New Roman" w:hAnsi="Times New Roman"/>
          <w:sz w:val="24"/>
          <w:szCs w:val="24"/>
        </w:rPr>
        <w:t>спеціалізована школа»;</w:t>
      </w:r>
    </w:p>
    <w:p w:rsidR="006B7D9E" w:rsidRPr="0047090D" w:rsidRDefault="006B7D9E" w:rsidP="006B7D9E">
      <w:pPr>
        <w:pStyle w:val="ab"/>
        <w:numPr>
          <w:ilvl w:val="0"/>
          <w:numId w:val="39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lastRenderedPageBreak/>
        <w:t xml:space="preserve">проведено капітальні ремонти спортивних залів НВК «Олександрійський </w:t>
      </w:r>
      <w:r>
        <w:rPr>
          <w:rFonts w:ascii="Times New Roman" w:hAnsi="Times New Roman"/>
          <w:sz w:val="24"/>
          <w:szCs w:val="24"/>
        </w:rPr>
        <w:br/>
      </w:r>
      <w:r w:rsidRPr="0047090D">
        <w:rPr>
          <w:rFonts w:ascii="Times New Roman" w:hAnsi="Times New Roman"/>
          <w:sz w:val="24"/>
          <w:szCs w:val="24"/>
        </w:rPr>
        <w:t>колегіум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47090D">
        <w:rPr>
          <w:rFonts w:ascii="Times New Roman" w:hAnsi="Times New Roman"/>
          <w:sz w:val="24"/>
          <w:szCs w:val="24"/>
        </w:rPr>
        <w:t xml:space="preserve">спеціалізовано школа», НВО «Олександрійська гімназія ім. </w:t>
      </w:r>
      <w:proofErr w:type="spellStart"/>
      <w:r w:rsidRPr="0047090D">
        <w:rPr>
          <w:rFonts w:ascii="Times New Roman" w:hAnsi="Times New Roman"/>
          <w:sz w:val="24"/>
          <w:szCs w:val="24"/>
        </w:rPr>
        <w:t>Т.Г.Шевченка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br/>
        <w:t xml:space="preserve">ЗНЗ </w:t>
      </w:r>
      <w:r w:rsidRPr="0047090D">
        <w:rPr>
          <w:rFonts w:ascii="Times New Roman" w:hAnsi="Times New Roman"/>
          <w:sz w:val="24"/>
          <w:szCs w:val="24"/>
        </w:rPr>
        <w:t>І-ІІ ступенів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47090D">
        <w:rPr>
          <w:rFonts w:ascii="Times New Roman" w:hAnsi="Times New Roman"/>
          <w:sz w:val="24"/>
          <w:szCs w:val="24"/>
        </w:rPr>
        <w:t>школа мистецтв», ЗНЗ І-ІІІ ст.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090D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090D">
        <w:rPr>
          <w:rFonts w:ascii="Times New Roman" w:hAnsi="Times New Roman"/>
          <w:sz w:val="24"/>
          <w:szCs w:val="24"/>
        </w:rPr>
        <w:t>6, ЗНЗ І-ІІ ст.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090D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090D">
        <w:rPr>
          <w:rFonts w:ascii="Times New Roman" w:hAnsi="Times New Roman"/>
          <w:sz w:val="24"/>
          <w:szCs w:val="24"/>
        </w:rPr>
        <w:t>8 та НВК «ЗНЗ І-ІІІ ст. № 9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47090D">
        <w:rPr>
          <w:rFonts w:ascii="Times New Roman" w:hAnsi="Times New Roman"/>
          <w:sz w:val="24"/>
          <w:szCs w:val="24"/>
        </w:rPr>
        <w:t>спеціалізована школа».</w:t>
      </w:r>
    </w:p>
    <w:p w:rsidR="006B7D9E" w:rsidRPr="0047090D" w:rsidRDefault="006B7D9E" w:rsidP="006B7D9E">
      <w:pPr>
        <w:ind w:firstLine="567"/>
        <w:jc w:val="both"/>
        <w:rPr>
          <w:lang w:val="uk-UA"/>
        </w:rPr>
      </w:pPr>
      <w:r w:rsidRPr="0047090D">
        <w:rPr>
          <w:lang w:val="uk-UA"/>
        </w:rPr>
        <w:t>Всі спортивні споруди, які знаходяться у підпорядкуванні Олександрійської міської ради, в робочому стані та використовуються для проведення уроків фізкультури, позакласної фізкультурно-оздоровчої та спортивно-масової роботи.</w:t>
      </w:r>
    </w:p>
    <w:p w:rsidR="006B7D9E" w:rsidRPr="0047090D" w:rsidRDefault="006B7D9E" w:rsidP="006B7D9E">
      <w:pPr>
        <w:ind w:firstLine="567"/>
        <w:jc w:val="both"/>
        <w:rPr>
          <w:lang w:val="uk-UA"/>
        </w:rPr>
      </w:pPr>
      <w:r w:rsidRPr="0047090D">
        <w:rPr>
          <w:lang w:val="uk-UA"/>
        </w:rPr>
        <w:t>Збереження існуючої матеріально-технічної бази та будівництво сучасних спортивних споруд дадуть змогу забезпечити розвиток фізкультурно-оздоровчої та спортивно-масової роботи серед всіх верств населення, що в свою чергу сприятиме досягненню мети.</w:t>
      </w:r>
    </w:p>
    <w:p w:rsidR="006B7D9E" w:rsidRPr="0047090D" w:rsidRDefault="006B7D9E" w:rsidP="006B7D9E">
      <w:pPr>
        <w:ind w:firstLine="709"/>
        <w:jc w:val="both"/>
        <w:rPr>
          <w:lang w:val="uk-UA"/>
        </w:rPr>
      </w:pPr>
    </w:p>
    <w:p w:rsidR="006B7D9E" w:rsidRPr="0047090D" w:rsidRDefault="006B7D9E" w:rsidP="006B7D9E">
      <w:pPr>
        <w:jc w:val="center"/>
      </w:pPr>
      <w:r w:rsidRPr="0047090D">
        <w:t xml:space="preserve">ІІІ. Мета </w:t>
      </w:r>
      <w:proofErr w:type="spellStart"/>
      <w:r w:rsidRPr="0047090D">
        <w:t>Програми</w:t>
      </w:r>
      <w:proofErr w:type="spellEnd"/>
    </w:p>
    <w:p w:rsidR="006B7D9E" w:rsidRDefault="006B7D9E" w:rsidP="006B7D9E">
      <w:pPr>
        <w:ind w:firstLine="709"/>
        <w:jc w:val="both"/>
        <w:rPr>
          <w:lang w:val="uk-UA"/>
        </w:rPr>
      </w:pPr>
    </w:p>
    <w:p w:rsidR="006B7D9E" w:rsidRPr="00D9527D" w:rsidRDefault="006B7D9E" w:rsidP="006B7D9E">
      <w:pPr>
        <w:tabs>
          <w:tab w:val="left" w:pos="709"/>
        </w:tabs>
        <w:ind w:firstLine="567"/>
        <w:jc w:val="both"/>
        <w:rPr>
          <w:lang w:val="uk-UA"/>
        </w:rPr>
      </w:pPr>
      <w:r w:rsidRPr="00D9527D">
        <w:rPr>
          <w:lang w:val="uk-UA"/>
        </w:rPr>
        <w:t xml:space="preserve">Мета цільової соціальної програми розвитку фізичної культури і спорту </w:t>
      </w:r>
      <w:r>
        <w:rPr>
          <w:lang w:val="uk-UA"/>
        </w:rPr>
        <w:t xml:space="preserve">Олександрійської територіальної громади </w:t>
      </w:r>
      <w:r w:rsidRPr="00D9527D">
        <w:rPr>
          <w:lang w:val="uk-UA"/>
        </w:rPr>
        <w:t>до 202</w:t>
      </w:r>
      <w:r w:rsidRPr="0047090D">
        <w:rPr>
          <w:lang w:val="uk-UA"/>
        </w:rPr>
        <w:t>5</w:t>
      </w:r>
      <w:r>
        <w:rPr>
          <w:lang w:val="uk-UA"/>
        </w:rPr>
        <w:t> </w:t>
      </w:r>
      <w:r w:rsidRPr="00D9527D">
        <w:rPr>
          <w:lang w:val="uk-UA"/>
        </w:rPr>
        <w:t>року полягає у створенні умов щодо:</w:t>
      </w:r>
    </w:p>
    <w:p w:rsidR="006B7D9E" w:rsidRPr="0047090D" w:rsidRDefault="006B7D9E" w:rsidP="006B7D9E">
      <w:pPr>
        <w:pStyle w:val="ab"/>
        <w:numPr>
          <w:ilvl w:val="0"/>
          <w:numId w:val="39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залучення широких верств населення до масового спорту;</w:t>
      </w:r>
    </w:p>
    <w:p w:rsidR="006B7D9E" w:rsidRPr="0047090D" w:rsidRDefault="006B7D9E" w:rsidP="006B7D9E">
      <w:pPr>
        <w:pStyle w:val="ab"/>
        <w:numPr>
          <w:ilvl w:val="0"/>
          <w:numId w:val="39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 xml:space="preserve">популяризації здорового способу життя та фізичної реабілітації, як важливої складової покращення якості та тривалості активного життя населення </w:t>
      </w:r>
      <w:r>
        <w:rPr>
          <w:rFonts w:ascii="Times New Roman" w:hAnsi="Times New Roman"/>
          <w:sz w:val="24"/>
          <w:szCs w:val="24"/>
        </w:rPr>
        <w:t>територіальної громади</w:t>
      </w:r>
      <w:r w:rsidRPr="0047090D">
        <w:rPr>
          <w:rFonts w:ascii="Times New Roman" w:hAnsi="Times New Roman"/>
          <w:sz w:val="24"/>
          <w:szCs w:val="24"/>
        </w:rPr>
        <w:t>;</w:t>
      </w:r>
    </w:p>
    <w:p w:rsidR="006B7D9E" w:rsidRPr="0047090D" w:rsidRDefault="006B7D9E" w:rsidP="006B7D9E">
      <w:pPr>
        <w:pStyle w:val="ab"/>
        <w:numPr>
          <w:ilvl w:val="0"/>
          <w:numId w:val="39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максимальної реалізації здібностей обдарованої молоді у дитячо-юнацькому, резервному спорті, спорті вищих досягнень;</w:t>
      </w:r>
    </w:p>
    <w:p w:rsidR="006B7D9E" w:rsidRPr="0047090D" w:rsidRDefault="006B7D9E" w:rsidP="006B7D9E">
      <w:pPr>
        <w:pStyle w:val="ab"/>
        <w:numPr>
          <w:ilvl w:val="0"/>
          <w:numId w:val="39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підвищення авторитету міста на обласному, всеукраїнському і міжнародному рівнях.</w:t>
      </w:r>
    </w:p>
    <w:p w:rsidR="006B7D9E" w:rsidRPr="0047090D" w:rsidRDefault="006B7D9E" w:rsidP="006B7D9E">
      <w:pPr>
        <w:ind w:firstLine="709"/>
        <w:jc w:val="both"/>
      </w:pPr>
    </w:p>
    <w:p w:rsidR="006B7D9E" w:rsidRDefault="006B7D9E" w:rsidP="006B7D9E">
      <w:pPr>
        <w:jc w:val="center"/>
        <w:rPr>
          <w:lang w:val="uk-UA"/>
        </w:rPr>
      </w:pPr>
      <w:r w:rsidRPr="0047090D">
        <w:t xml:space="preserve">IV. </w:t>
      </w:r>
      <w:proofErr w:type="spellStart"/>
      <w:r w:rsidRPr="0047090D">
        <w:t>Обґрунтування</w:t>
      </w:r>
      <w:proofErr w:type="spellEnd"/>
      <w:r w:rsidRPr="0047090D">
        <w:t xml:space="preserve"> </w:t>
      </w:r>
      <w:proofErr w:type="spellStart"/>
      <w:r w:rsidRPr="0047090D">
        <w:t>шляхі</w:t>
      </w:r>
      <w:proofErr w:type="gramStart"/>
      <w:r w:rsidRPr="0047090D">
        <w:t>в</w:t>
      </w:r>
      <w:proofErr w:type="spellEnd"/>
      <w:proofErr w:type="gramEnd"/>
      <w:r w:rsidRPr="0047090D">
        <w:t xml:space="preserve"> та </w:t>
      </w:r>
      <w:proofErr w:type="spellStart"/>
      <w:r w:rsidRPr="0047090D">
        <w:t>засобів</w:t>
      </w:r>
      <w:proofErr w:type="spellEnd"/>
      <w:r w:rsidRPr="0047090D">
        <w:t xml:space="preserve"> </w:t>
      </w:r>
      <w:proofErr w:type="spellStart"/>
      <w:r w:rsidRPr="0047090D">
        <w:t>розв’язання</w:t>
      </w:r>
      <w:proofErr w:type="spellEnd"/>
      <w:r w:rsidRPr="0047090D">
        <w:t xml:space="preserve"> </w:t>
      </w:r>
      <w:proofErr w:type="spellStart"/>
      <w:r w:rsidRPr="0047090D">
        <w:t>проблеми</w:t>
      </w:r>
      <w:proofErr w:type="spellEnd"/>
      <w:r w:rsidRPr="0047090D">
        <w:t xml:space="preserve">, </w:t>
      </w:r>
    </w:p>
    <w:p w:rsidR="006B7D9E" w:rsidRPr="0047090D" w:rsidRDefault="006B7D9E" w:rsidP="006B7D9E">
      <w:pPr>
        <w:jc w:val="center"/>
      </w:pPr>
      <w:proofErr w:type="spellStart"/>
      <w:r w:rsidRPr="0047090D">
        <w:t>обсяги</w:t>
      </w:r>
      <w:proofErr w:type="spellEnd"/>
      <w:r w:rsidRPr="0047090D">
        <w:t xml:space="preserve"> та </w:t>
      </w:r>
      <w:proofErr w:type="spellStart"/>
      <w:r w:rsidRPr="0047090D">
        <w:t>джерела</w:t>
      </w:r>
      <w:proofErr w:type="spellEnd"/>
      <w:r w:rsidRPr="0047090D">
        <w:t xml:space="preserve"> </w:t>
      </w:r>
      <w:proofErr w:type="spellStart"/>
      <w:r w:rsidRPr="0047090D">
        <w:t>фінансування</w:t>
      </w:r>
      <w:proofErr w:type="spellEnd"/>
      <w:r w:rsidRPr="0047090D">
        <w:t xml:space="preserve">, строки та </w:t>
      </w:r>
      <w:proofErr w:type="spellStart"/>
      <w:r w:rsidRPr="0047090D">
        <w:t>етапи</w:t>
      </w:r>
      <w:proofErr w:type="spellEnd"/>
      <w:r w:rsidRPr="0047090D">
        <w:t xml:space="preserve"> </w:t>
      </w:r>
      <w:proofErr w:type="spellStart"/>
      <w:r w:rsidRPr="0047090D">
        <w:t>виконання</w:t>
      </w:r>
      <w:proofErr w:type="spellEnd"/>
      <w:r w:rsidRPr="0047090D">
        <w:t xml:space="preserve"> </w:t>
      </w:r>
      <w:proofErr w:type="spellStart"/>
      <w:r w:rsidRPr="0047090D">
        <w:t>Програми</w:t>
      </w:r>
      <w:proofErr w:type="spellEnd"/>
    </w:p>
    <w:p w:rsidR="006B7D9E" w:rsidRDefault="006B7D9E" w:rsidP="006B7D9E">
      <w:pPr>
        <w:ind w:firstLine="709"/>
        <w:jc w:val="both"/>
        <w:rPr>
          <w:lang w:val="uk-UA"/>
        </w:rPr>
      </w:pPr>
    </w:p>
    <w:p w:rsidR="006B7D9E" w:rsidRPr="0047090D" w:rsidRDefault="006B7D9E" w:rsidP="006B7D9E">
      <w:pPr>
        <w:tabs>
          <w:tab w:val="left" w:pos="709"/>
        </w:tabs>
        <w:ind w:firstLine="567"/>
        <w:jc w:val="both"/>
      </w:pPr>
      <w:proofErr w:type="spellStart"/>
      <w:r w:rsidRPr="0047090D">
        <w:t>Протягом</w:t>
      </w:r>
      <w:proofErr w:type="spellEnd"/>
      <w:r w:rsidRPr="0047090D">
        <w:t xml:space="preserve"> 20</w:t>
      </w:r>
      <w:r w:rsidRPr="0047090D">
        <w:rPr>
          <w:lang w:val="uk-UA"/>
        </w:rPr>
        <w:t>2</w:t>
      </w:r>
      <w:r>
        <w:rPr>
          <w:lang w:val="uk-UA"/>
        </w:rPr>
        <w:t>2</w:t>
      </w:r>
      <w:r w:rsidRPr="0047090D">
        <w:t>-202</w:t>
      </w:r>
      <w:r w:rsidRPr="0047090D">
        <w:rPr>
          <w:lang w:val="uk-UA"/>
        </w:rPr>
        <w:t>5</w:t>
      </w:r>
      <w:r w:rsidRPr="0047090D">
        <w:t xml:space="preserve"> </w:t>
      </w:r>
      <w:proofErr w:type="spellStart"/>
      <w:r w:rsidRPr="0047090D">
        <w:t>років</w:t>
      </w:r>
      <w:proofErr w:type="spellEnd"/>
      <w:r w:rsidRPr="0047090D">
        <w:t xml:space="preserve"> для </w:t>
      </w:r>
      <w:proofErr w:type="spellStart"/>
      <w:r w:rsidRPr="0047090D">
        <w:t>розв’язання</w:t>
      </w:r>
      <w:proofErr w:type="spellEnd"/>
      <w:r w:rsidRPr="0047090D">
        <w:t xml:space="preserve"> проблем </w:t>
      </w:r>
      <w:proofErr w:type="spellStart"/>
      <w:r w:rsidRPr="0047090D">
        <w:t>передбачається</w:t>
      </w:r>
      <w:proofErr w:type="spellEnd"/>
      <w:r w:rsidRPr="0047090D">
        <w:t xml:space="preserve"> </w:t>
      </w:r>
      <w:proofErr w:type="spellStart"/>
      <w:r w:rsidRPr="0047090D">
        <w:t>здійснити</w:t>
      </w:r>
      <w:proofErr w:type="spellEnd"/>
      <w:r w:rsidRPr="0047090D">
        <w:t xml:space="preserve"> комплекс </w:t>
      </w:r>
      <w:proofErr w:type="spellStart"/>
      <w:r w:rsidRPr="0047090D">
        <w:t>заході</w:t>
      </w:r>
      <w:proofErr w:type="gramStart"/>
      <w:r w:rsidRPr="0047090D">
        <w:t>в</w:t>
      </w:r>
      <w:proofErr w:type="spellEnd"/>
      <w:proofErr w:type="gramEnd"/>
      <w:r w:rsidRPr="0047090D">
        <w:t xml:space="preserve"> шляхом:</w:t>
      </w:r>
    </w:p>
    <w:p w:rsidR="006B7D9E" w:rsidRPr="0047090D" w:rsidRDefault="006B7D9E" w:rsidP="006B7D9E">
      <w:pPr>
        <w:pStyle w:val="ab"/>
        <w:numPr>
          <w:ilvl w:val="0"/>
          <w:numId w:val="40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популяризації фізичного виховання і спорту за місцем навчання, проживання та у місцях масового відпочинку населення;</w:t>
      </w:r>
    </w:p>
    <w:p w:rsidR="006B7D9E" w:rsidRPr="0047090D" w:rsidRDefault="006B7D9E" w:rsidP="006B7D9E">
      <w:pPr>
        <w:pStyle w:val="ab"/>
        <w:numPr>
          <w:ilvl w:val="0"/>
          <w:numId w:val="40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підтримки дитячого, дитячо-юнацького, резервного спорту, спорту вищих досягнень;</w:t>
      </w:r>
    </w:p>
    <w:p w:rsidR="006B7D9E" w:rsidRPr="0047090D" w:rsidRDefault="006B7D9E" w:rsidP="006B7D9E">
      <w:pPr>
        <w:pStyle w:val="ab"/>
        <w:numPr>
          <w:ilvl w:val="0"/>
          <w:numId w:val="40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забезпечення розвитку олімпійських та неолімпійських видів спорту;</w:t>
      </w:r>
    </w:p>
    <w:p w:rsidR="006B7D9E" w:rsidRPr="0047090D" w:rsidRDefault="006B7D9E" w:rsidP="006B7D9E">
      <w:pPr>
        <w:pStyle w:val="ab"/>
        <w:numPr>
          <w:ilvl w:val="0"/>
          <w:numId w:val="40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поліпшення організаційного, нормативно-правового, кадрового, матеріально-технічного, фінансового, інформаційного забезпечення сфери фізичної культури і спорту;</w:t>
      </w:r>
    </w:p>
    <w:p w:rsidR="006B7D9E" w:rsidRPr="0047090D" w:rsidRDefault="006B7D9E" w:rsidP="006B7D9E">
      <w:pPr>
        <w:pStyle w:val="ab"/>
        <w:numPr>
          <w:ilvl w:val="0"/>
          <w:numId w:val="40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створення умов для розвитку регулярної рухової активності різних верств населення для зміцнення здоров’я з урахуванням інтересів, побажань, здібностей та індивідуальних особливостей кожного;</w:t>
      </w:r>
    </w:p>
    <w:p w:rsidR="006B7D9E" w:rsidRPr="0047090D" w:rsidRDefault="006B7D9E" w:rsidP="006B7D9E">
      <w:pPr>
        <w:pStyle w:val="ab"/>
        <w:numPr>
          <w:ilvl w:val="0"/>
          <w:numId w:val="40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підтримки та розвитку комунального закладу «Дитячо-юнацька спортивна школа №</w:t>
      </w:r>
      <w:r>
        <w:rPr>
          <w:rFonts w:ascii="Times New Roman" w:hAnsi="Times New Roman"/>
          <w:sz w:val="24"/>
          <w:szCs w:val="24"/>
        </w:rPr>
        <w:t> </w:t>
      </w:r>
      <w:r w:rsidRPr="0047090D">
        <w:rPr>
          <w:rFonts w:ascii="Times New Roman" w:hAnsi="Times New Roman"/>
          <w:sz w:val="24"/>
          <w:szCs w:val="24"/>
        </w:rPr>
        <w:t>2»;</w:t>
      </w:r>
    </w:p>
    <w:p w:rsidR="006B7D9E" w:rsidRPr="0047090D" w:rsidRDefault="006B7D9E" w:rsidP="006B7D9E">
      <w:pPr>
        <w:pStyle w:val="ab"/>
        <w:numPr>
          <w:ilvl w:val="0"/>
          <w:numId w:val="40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підтримки та розвитку олімпійського руху;</w:t>
      </w:r>
    </w:p>
    <w:p w:rsidR="006B7D9E" w:rsidRPr="0047090D" w:rsidRDefault="006B7D9E" w:rsidP="006B7D9E">
      <w:pPr>
        <w:pStyle w:val="ab"/>
        <w:numPr>
          <w:ilvl w:val="0"/>
          <w:numId w:val="40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взаємодії з громадськими організаціями фізкультурно-спортивної спрямованості та іншими суб’єктами сфери фізичної культури і спорту;</w:t>
      </w:r>
    </w:p>
    <w:p w:rsidR="006B7D9E" w:rsidRPr="0047090D" w:rsidRDefault="006B7D9E" w:rsidP="006B7D9E">
      <w:pPr>
        <w:pStyle w:val="ab"/>
        <w:numPr>
          <w:ilvl w:val="0"/>
          <w:numId w:val="40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поліпшення розвитку матеріально-технічної бази спорту та вжиття дієвих заходів до залучення інвестицій на зазначену мету;</w:t>
      </w:r>
    </w:p>
    <w:p w:rsidR="006B7D9E" w:rsidRPr="0047090D" w:rsidRDefault="006B7D9E" w:rsidP="006B7D9E">
      <w:pPr>
        <w:pStyle w:val="ab"/>
        <w:numPr>
          <w:ilvl w:val="0"/>
          <w:numId w:val="40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оновлення спортивної</w:t>
      </w:r>
      <w:r>
        <w:rPr>
          <w:rFonts w:ascii="Times New Roman" w:hAnsi="Times New Roman"/>
          <w:sz w:val="24"/>
          <w:szCs w:val="24"/>
        </w:rPr>
        <w:t>,</w:t>
      </w:r>
      <w:r w:rsidRPr="0047090D">
        <w:rPr>
          <w:rFonts w:ascii="Times New Roman" w:hAnsi="Times New Roman"/>
          <w:sz w:val="24"/>
          <w:szCs w:val="24"/>
        </w:rPr>
        <w:t xml:space="preserve"> матеріально-технічної бази закладів фізичної культури і спорту, зокрема дитячо-юнацьких спортивних шкіл;</w:t>
      </w:r>
    </w:p>
    <w:p w:rsidR="006B7D9E" w:rsidRPr="0047090D" w:rsidRDefault="006B7D9E" w:rsidP="006B7D9E">
      <w:pPr>
        <w:pStyle w:val="ab"/>
        <w:numPr>
          <w:ilvl w:val="0"/>
          <w:numId w:val="40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будівництво спортивних споруд та реконструкці</w:t>
      </w:r>
      <w:r>
        <w:rPr>
          <w:rFonts w:ascii="Times New Roman" w:hAnsi="Times New Roman"/>
          <w:sz w:val="24"/>
          <w:szCs w:val="24"/>
        </w:rPr>
        <w:t>я</w:t>
      </w:r>
      <w:r w:rsidRPr="0047090D">
        <w:rPr>
          <w:rFonts w:ascii="Times New Roman" w:hAnsi="Times New Roman"/>
          <w:sz w:val="24"/>
          <w:szCs w:val="24"/>
        </w:rPr>
        <w:t xml:space="preserve"> діючих;</w:t>
      </w:r>
    </w:p>
    <w:p w:rsidR="006B7D9E" w:rsidRPr="0047090D" w:rsidRDefault="006B7D9E" w:rsidP="006B7D9E">
      <w:pPr>
        <w:pStyle w:val="ab"/>
        <w:numPr>
          <w:ilvl w:val="0"/>
          <w:numId w:val="40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удосконалення системи відзначення та заохочення спортсменів.</w:t>
      </w:r>
    </w:p>
    <w:p w:rsidR="006B7D9E" w:rsidRPr="0047090D" w:rsidRDefault="006B7D9E" w:rsidP="006B7D9E">
      <w:pPr>
        <w:tabs>
          <w:tab w:val="left" w:pos="709"/>
        </w:tabs>
        <w:ind w:firstLine="567"/>
        <w:jc w:val="both"/>
      </w:pPr>
      <w:proofErr w:type="spellStart"/>
      <w:r w:rsidRPr="0047090D">
        <w:t>Реалізація</w:t>
      </w:r>
      <w:proofErr w:type="spellEnd"/>
      <w:r w:rsidRPr="0047090D">
        <w:t xml:space="preserve"> </w:t>
      </w:r>
      <w:proofErr w:type="spellStart"/>
      <w:r w:rsidRPr="0047090D">
        <w:t>Програми</w:t>
      </w:r>
      <w:proofErr w:type="spellEnd"/>
      <w:r w:rsidRPr="0047090D">
        <w:t xml:space="preserve"> </w:t>
      </w:r>
      <w:proofErr w:type="spellStart"/>
      <w:r w:rsidRPr="0047090D">
        <w:t>здійснюватиметься</w:t>
      </w:r>
      <w:proofErr w:type="spellEnd"/>
      <w:r w:rsidRPr="0047090D">
        <w:t xml:space="preserve"> за </w:t>
      </w:r>
      <w:proofErr w:type="spellStart"/>
      <w:r w:rsidRPr="0047090D">
        <w:t>рахунок</w:t>
      </w:r>
      <w:proofErr w:type="spellEnd"/>
      <w:r w:rsidRPr="0047090D">
        <w:t xml:space="preserve"> </w:t>
      </w:r>
      <w:proofErr w:type="spellStart"/>
      <w:r w:rsidRPr="0047090D">
        <w:t>коштів</w:t>
      </w:r>
      <w:proofErr w:type="spellEnd"/>
      <w:r w:rsidRPr="0047090D">
        <w:t xml:space="preserve"> </w:t>
      </w:r>
      <w:proofErr w:type="spellStart"/>
      <w:proofErr w:type="gramStart"/>
      <w:r w:rsidRPr="0047090D">
        <w:t>м</w:t>
      </w:r>
      <w:proofErr w:type="gramEnd"/>
      <w:r w:rsidRPr="0047090D">
        <w:t>ісцевого</w:t>
      </w:r>
      <w:proofErr w:type="spellEnd"/>
      <w:r w:rsidRPr="0047090D">
        <w:t xml:space="preserve"> бюджету.</w:t>
      </w:r>
    </w:p>
    <w:p w:rsidR="006B7D9E" w:rsidRPr="00522B44" w:rsidRDefault="006B7D9E" w:rsidP="006B7D9E">
      <w:pPr>
        <w:tabs>
          <w:tab w:val="left" w:pos="709"/>
        </w:tabs>
        <w:ind w:firstLine="567"/>
        <w:jc w:val="both"/>
        <w:rPr>
          <w:lang w:val="uk-UA"/>
        </w:rPr>
      </w:pPr>
      <w:proofErr w:type="spellStart"/>
      <w:r w:rsidRPr="0047090D">
        <w:t>Виконання</w:t>
      </w:r>
      <w:proofErr w:type="spellEnd"/>
      <w:r w:rsidRPr="0047090D">
        <w:t xml:space="preserve"> </w:t>
      </w:r>
      <w:proofErr w:type="spellStart"/>
      <w:r w:rsidRPr="0047090D">
        <w:t>Програми</w:t>
      </w:r>
      <w:proofErr w:type="spellEnd"/>
      <w:r w:rsidRPr="0047090D">
        <w:t xml:space="preserve"> буде </w:t>
      </w:r>
      <w:proofErr w:type="spellStart"/>
      <w:r w:rsidRPr="0047090D">
        <w:t>забезпечено</w:t>
      </w:r>
      <w:proofErr w:type="spellEnd"/>
      <w:r w:rsidRPr="0047090D">
        <w:t xml:space="preserve"> </w:t>
      </w:r>
      <w:proofErr w:type="spellStart"/>
      <w:r w:rsidRPr="0047090D">
        <w:t>протягом</w:t>
      </w:r>
      <w:proofErr w:type="spellEnd"/>
      <w:r w:rsidRPr="0047090D">
        <w:t xml:space="preserve"> 20</w:t>
      </w:r>
      <w:r w:rsidRPr="0047090D">
        <w:rPr>
          <w:lang w:val="uk-UA"/>
        </w:rPr>
        <w:t>22</w:t>
      </w:r>
      <w:r w:rsidRPr="0047090D">
        <w:t>-202</w:t>
      </w:r>
      <w:r w:rsidRPr="0047090D">
        <w:rPr>
          <w:lang w:val="uk-UA"/>
        </w:rPr>
        <w:t>5</w:t>
      </w:r>
      <w:proofErr w:type="spellStart"/>
      <w:r w:rsidRPr="0047090D">
        <w:t>років</w:t>
      </w:r>
      <w:proofErr w:type="spellEnd"/>
      <w:r w:rsidRPr="0047090D">
        <w:t>.</w:t>
      </w:r>
    </w:p>
    <w:p w:rsidR="006B7D9E" w:rsidRDefault="006B7D9E" w:rsidP="006B7D9E">
      <w:pPr>
        <w:ind w:firstLine="709"/>
        <w:jc w:val="center"/>
        <w:rPr>
          <w:lang w:val="uk-UA"/>
        </w:rPr>
      </w:pPr>
    </w:p>
    <w:p w:rsidR="006B7D9E" w:rsidRDefault="006B7D9E" w:rsidP="006B7D9E">
      <w:pPr>
        <w:ind w:firstLine="709"/>
        <w:jc w:val="center"/>
        <w:rPr>
          <w:lang w:val="uk-UA"/>
        </w:rPr>
      </w:pPr>
    </w:p>
    <w:p w:rsidR="006B7D9E" w:rsidRPr="0047090D" w:rsidRDefault="006B7D9E" w:rsidP="006B7D9E">
      <w:pPr>
        <w:jc w:val="center"/>
      </w:pPr>
      <w:r w:rsidRPr="0047090D">
        <w:lastRenderedPageBreak/>
        <w:t xml:space="preserve">V. </w:t>
      </w:r>
      <w:proofErr w:type="spellStart"/>
      <w:r w:rsidRPr="0047090D">
        <w:t>Перелік</w:t>
      </w:r>
      <w:proofErr w:type="spellEnd"/>
      <w:r w:rsidRPr="0047090D">
        <w:t xml:space="preserve"> </w:t>
      </w:r>
      <w:proofErr w:type="spellStart"/>
      <w:r w:rsidRPr="0047090D">
        <w:t>завдань</w:t>
      </w:r>
      <w:proofErr w:type="spellEnd"/>
      <w:r w:rsidRPr="0047090D">
        <w:t xml:space="preserve"> і </w:t>
      </w:r>
      <w:proofErr w:type="spellStart"/>
      <w:r w:rsidRPr="0047090D">
        <w:t>заходів</w:t>
      </w:r>
      <w:proofErr w:type="spellEnd"/>
      <w:r w:rsidRPr="0047090D">
        <w:t xml:space="preserve"> </w:t>
      </w:r>
      <w:proofErr w:type="spellStart"/>
      <w:r w:rsidRPr="0047090D">
        <w:t>Програми</w:t>
      </w:r>
      <w:proofErr w:type="spellEnd"/>
    </w:p>
    <w:p w:rsidR="006B7D9E" w:rsidRDefault="006B7D9E" w:rsidP="006B7D9E">
      <w:pPr>
        <w:ind w:firstLine="709"/>
        <w:jc w:val="both"/>
        <w:rPr>
          <w:lang w:val="uk-UA"/>
        </w:rPr>
      </w:pPr>
    </w:p>
    <w:p w:rsidR="006B7D9E" w:rsidRPr="0047090D" w:rsidRDefault="006B7D9E" w:rsidP="006B7D9E">
      <w:pPr>
        <w:tabs>
          <w:tab w:val="left" w:pos="709"/>
        </w:tabs>
        <w:ind w:firstLine="567"/>
        <w:jc w:val="both"/>
      </w:pPr>
      <w:proofErr w:type="spellStart"/>
      <w:r w:rsidRPr="0047090D">
        <w:t>Основними</w:t>
      </w:r>
      <w:proofErr w:type="spellEnd"/>
      <w:r w:rsidRPr="0047090D">
        <w:t xml:space="preserve"> </w:t>
      </w:r>
      <w:proofErr w:type="spellStart"/>
      <w:proofErr w:type="gramStart"/>
      <w:r w:rsidRPr="0047090D">
        <w:t>пр</w:t>
      </w:r>
      <w:proofErr w:type="gramEnd"/>
      <w:r w:rsidRPr="0047090D">
        <w:t>іоритетними</w:t>
      </w:r>
      <w:proofErr w:type="spellEnd"/>
      <w:r w:rsidRPr="0047090D">
        <w:t xml:space="preserve"> </w:t>
      </w:r>
      <w:proofErr w:type="spellStart"/>
      <w:r w:rsidRPr="0047090D">
        <w:t>завданнями</w:t>
      </w:r>
      <w:proofErr w:type="spellEnd"/>
      <w:r w:rsidRPr="0047090D">
        <w:t xml:space="preserve"> </w:t>
      </w:r>
      <w:proofErr w:type="spellStart"/>
      <w:r w:rsidRPr="0047090D">
        <w:t>Програми</w:t>
      </w:r>
      <w:proofErr w:type="spellEnd"/>
      <w:r w:rsidRPr="0047090D">
        <w:t xml:space="preserve"> є:</w:t>
      </w:r>
    </w:p>
    <w:p w:rsidR="006B7D9E" w:rsidRPr="0047090D" w:rsidRDefault="006B7D9E" w:rsidP="006B7D9E">
      <w:pPr>
        <w:pStyle w:val="ab"/>
        <w:numPr>
          <w:ilvl w:val="0"/>
          <w:numId w:val="4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забезпечення функціонування та удосконалення мережі закладів фізичної культури і спорту;</w:t>
      </w:r>
    </w:p>
    <w:p w:rsidR="006B7D9E" w:rsidRPr="0047090D" w:rsidRDefault="006B7D9E" w:rsidP="006B7D9E">
      <w:pPr>
        <w:pStyle w:val="ab"/>
        <w:numPr>
          <w:ilvl w:val="0"/>
          <w:numId w:val="4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забезпечення відбору осіб, які мають високий рівень підготовленості та здатні під час проведення спортивних заходів вит</w:t>
      </w:r>
      <w:r>
        <w:rPr>
          <w:rFonts w:ascii="Times New Roman" w:hAnsi="Times New Roman"/>
          <w:sz w:val="24"/>
          <w:szCs w:val="24"/>
        </w:rPr>
        <w:t>римувати значні фізичні та психі</w:t>
      </w:r>
      <w:r w:rsidRPr="0047090D">
        <w:rPr>
          <w:rFonts w:ascii="Times New Roman" w:hAnsi="Times New Roman"/>
          <w:sz w:val="24"/>
          <w:szCs w:val="24"/>
        </w:rPr>
        <w:t>чні навантаження, для подальшого залучення їх до резервного спорту;</w:t>
      </w:r>
    </w:p>
    <w:p w:rsidR="006B7D9E" w:rsidRPr="0047090D" w:rsidRDefault="006B7D9E" w:rsidP="006B7D9E">
      <w:pPr>
        <w:pStyle w:val="ab"/>
        <w:numPr>
          <w:ilvl w:val="0"/>
          <w:numId w:val="4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підтримка та  розвиток олімпійських та неолімпійських видів спорту;</w:t>
      </w:r>
    </w:p>
    <w:p w:rsidR="006B7D9E" w:rsidRPr="0047090D" w:rsidRDefault="006B7D9E" w:rsidP="006B7D9E">
      <w:pPr>
        <w:pStyle w:val="ab"/>
        <w:numPr>
          <w:ilvl w:val="0"/>
          <w:numId w:val="4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розбудова спортивної інфраструктури, у тому числі</w:t>
      </w:r>
      <w:r>
        <w:rPr>
          <w:rFonts w:ascii="Times New Roman" w:hAnsi="Times New Roman"/>
          <w:sz w:val="24"/>
          <w:szCs w:val="24"/>
        </w:rPr>
        <w:t>,</w:t>
      </w:r>
      <w:r w:rsidRPr="0047090D">
        <w:rPr>
          <w:rFonts w:ascii="Times New Roman" w:hAnsi="Times New Roman"/>
          <w:sz w:val="24"/>
          <w:szCs w:val="24"/>
        </w:rPr>
        <w:t xml:space="preserve"> будівництв</w:t>
      </w:r>
      <w:r>
        <w:rPr>
          <w:rFonts w:ascii="Times New Roman" w:hAnsi="Times New Roman"/>
          <w:sz w:val="24"/>
          <w:szCs w:val="24"/>
        </w:rPr>
        <w:t>о</w:t>
      </w:r>
      <w:r w:rsidRPr="0047090D">
        <w:rPr>
          <w:rFonts w:ascii="Times New Roman" w:hAnsi="Times New Roman"/>
          <w:sz w:val="24"/>
          <w:szCs w:val="24"/>
        </w:rPr>
        <w:t xml:space="preserve"> та модернізаці</w:t>
      </w:r>
      <w:r>
        <w:rPr>
          <w:rFonts w:ascii="Times New Roman" w:hAnsi="Times New Roman"/>
          <w:sz w:val="24"/>
          <w:szCs w:val="24"/>
        </w:rPr>
        <w:t>я</w:t>
      </w:r>
      <w:r w:rsidRPr="0047090D">
        <w:rPr>
          <w:rFonts w:ascii="Times New Roman" w:hAnsi="Times New Roman"/>
          <w:sz w:val="24"/>
          <w:szCs w:val="24"/>
        </w:rPr>
        <w:t xml:space="preserve"> спортивних споруд.</w:t>
      </w:r>
    </w:p>
    <w:p w:rsidR="006B7D9E" w:rsidRPr="0047090D" w:rsidRDefault="006B7D9E" w:rsidP="006B7D9E">
      <w:pPr>
        <w:pStyle w:val="ab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Напрями реалізації та  заходи з виконання наведенні у додатку 1</w:t>
      </w:r>
      <w:r>
        <w:rPr>
          <w:rFonts w:ascii="Times New Roman" w:hAnsi="Times New Roman"/>
          <w:sz w:val="24"/>
          <w:szCs w:val="24"/>
        </w:rPr>
        <w:t xml:space="preserve"> до Програми</w:t>
      </w:r>
      <w:r w:rsidRPr="0047090D">
        <w:rPr>
          <w:rFonts w:ascii="Times New Roman" w:hAnsi="Times New Roman"/>
          <w:sz w:val="24"/>
          <w:szCs w:val="24"/>
        </w:rPr>
        <w:t>.</w:t>
      </w:r>
    </w:p>
    <w:p w:rsidR="006B7D9E" w:rsidRPr="0047090D" w:rsidRDefault="006B7D9E" w:rsidP="006B7D9E">
      <w:pPr>
        <w:pStyle w:val="ab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6B7D9E" w:rsidRPr="0047090D" w:rsidRDefault="006B7D9E" w:rsidP="006B7D9E">
      <w:pPr>
        <w:tabs>
          <w:tab w:val="left" w:pos="851"/>
        </w:tabs>
        <w:jc w:val="center"/>
        <w:rPr>
          <w:lang w:val="uk-UA"/>
        </w:rPr>
      </w:pPr>
      <w:r w:rsidRPr="0047090D">
        <w:rPr>
          <w:lang w:val="en-US"/>
        </w:rPr>
        <w:t>VI</w:t>
      </w:r>
      <w:r w:rsidRPr="0047090D">
        <w:rPr>
          <w:lang w:val="uk-UA"/>
        </w:rPr>
        <w:t>. Очікувані результати</w:t>
      </w:r>
    </w:p>
    <w:p w:rsidR="006B7D9E" w:rsidRDefault="006B7D9E" w:rsidP="006B7D9E">
      <w:pPr>
        <w:pStyle w:val="ab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6B7D9E" w:rsidRPr="0047090D" w:rsidRDefault="006B7D9E" w:rsidP="006B7D9E">
      <w:pPr>
        <w:pStyle w:val="ab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 xml:space="preserve">Виконання Програми до 2025 року </w:t>
      </w:r>
      <w:proofErr w:type="spellStart"/>
      <w:r w:rsidRPr="0047090D">
        <w:rPr>
          <w:rFonts w:ascii="Times New Roman" w:hAnsi="Times New Roman"/>
          <w:sz w:val="24"/>
          <w:szCs w:val="24"/>
        </w:rPr>
        <w:t>надасть</w:t>
      </w:r>
      <w:proofErr w:type="spellEnd"/>
      <w:r w:rsidRPr="0047090D">
        <w:rPr>
          <w:rFonts w:ascii="Times New Roman" w:hAnsi="Times New Roman"/>
          <w:sz w:val="24"/>
          <w:szCs w:val="24"/>
        </w:rPr>
        <w:t xml:space="preserve"> змогу збільшити кількість:</w:t>
      </w:r>
    </w:p>
    <w:p w:rsidR="006B7D9E" w:rsidRPr="0047090D" w:rsidRDefault="006B7D9E" w:rsidP="006B7D9E">
      <w:pPr>
        <w:pStyle w:val="ab"/>
        <w:numPr>
          <w:ilvl w:val="0"/>
          <w:numId w:val="4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вихованців у дитячо-юнацькій спортивній школі;</w:t>
      </w:r>
    </w:p>
    <w:p w:rsidR="006B7D9E" w:rsidRPr="0047090D" w:rsidRDefault="006B7D9E" w:rsidP="006B7D9E">
      <w:pPr>
        <w:pStyle w:val="ab"/>
        <w:numPr>
          <w:ilvl w:val="0"/>
          <w:numId w:val="4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осіб, включених до штатних спортивних команд резервного спорту;</w:t>
      </w:r>
    </w:p>
    <w:p w:rsidR="006B7D9E" w:rsidRPr="0047090D" w:rsidRDefault="006B7D9E" w:rsidP="006B7D9E">
      <w:pPr>
        <w:pStyle w:val="ab"/>
        <w:numPr>
          <w:ilvl w:val="0"/>
          <w:numId w:val="4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новозбудованих спортивних споруд.</w:t>
      </w:r>
    </w:p>
    <w:p w:rsidR="006B7D9E" w:rsidRPr="0047090D" w:rsidRDefault="006B7D9E" w:rsidP="006B7D9E">
      <w:pPr>
        <w:tabs>
          <w:tab w:val="left" w:pos="709"/>
        </w:tabs>
        <w:ind w:firstLine="567"/>
        <w:jc w:val="both"/>
      </w:pPr>
      <w:proofErr w:type="spellStart"/>
      <w:r w:rsidRPr="0047090D">
        <w:rPr>
          <w:rStyle w:val="docdata"/>
          <w:color w:val="000000"/>
        </w:rPr>
        <w:t>Показники</w:t>
      </w:r>
      <w:proofErr w:type="spellEnd"/>
      <w:r w:rsidRPr="0047090D">
        <w:rPr>
          <w:rStyle w:val="docdata"/>
          <w:color w:val="000000"/>
        </w:rPr>
        <w:t xml:space="preserve"> </w:t>
      </w:r>
      <w:proofErr w:type="spellStart"/>
      <w:r w:rsidRPr="0047090D">
        <w:rPr>
          <w:rStyle w:val="docdata"/>
          <w:color w:val="000000"/>
        </w:rPr>
        <w:t>ефективності</w:t>
      </w:r>
      <w:proofErr w:type="spellEnd"/>
      <w:r w:rsidRPr="0047090D">
        <w:rPr>
          <w:rStyle w:val="docdata"/>
          <w:color w:val="000000"/>
        </w:rPr>
        <w:t xml:space="preserve"> </w:t>
      </w:r>
      <w:proofErr w:type="spellStart"/>
      <w:proofErr w:type="gramStart"/>
      <w:r w:rsidRPr="0047090D">
        <w:rPr>
          <w:color w:val="000000"/>
        </w:rPr>
        <w:t>наведен</w:t>
      </w:r>
      <w:proofErr w:type="gramEnd"/>
      <w:r w:rsidRPr="0047090D">
        <w:rPr>
          <w:color w:val="000000"/>
        </w:rPr>
        <w:t>і</w:t>
      </w:r>
      <w:proofErr w:type="spellEnd"/>
      <w:r w:rsidRPr="0047090D">
        <w:rPr>
          <w:color w:val="000000"/>
        </w:rPr>
        <w:t xml:space="preserve"> у </w:t>
      </w:r>
      <w:proofErr w:type="spellStart"/>
      <w:r w:rsidRPr="0047090D">
        <w:rPr>
          <w:color w:val="000000"/>
        </w:rPr>
        <w:t>додатку</w:t>
      </w:r>
      <w:proofErr w:type="spellEnd"/>
      <w:r w:rsidRPr="0047090D">
        <w:rPr>
          <w:color w:val="000000"/>
        </w:rPr>
        <w:t xml:space="preserve"> 2</w:t>
      </w:r>
      <w:r>
        <w:rPr>
          <w:color w:val="000000"/>
          <w:lang w:val="uk-UA"/>
        </w:rPr>
        <w:t xml:space="preserve"> до Програми</w:t>
      </w:r>
      <w:r w:rsidRPr="0047090D">
        <w:rPr>
          <w:color w:val="000000"/>
        </w:rPr>
        <w:t xml:space="preserve"> та </w:t>
      </w:r>
      <w:proofErr w:type="spellStart"/>
      <w:r w:rsidRPr="0047090D">
        <w:rPr>
          <w:color w:val="000000"/>
        </w:rPr>
        <w:t>визначаються</w:t>
      </w:r>
      <w:proofErr w:type="spellEnd"/>
      <w:r w:rsidRPr="0047090D">
        <w:rPr>
          <w:color w:val="000000"/>
        </w:rPr>
        <w:t xml:space="preserve"> за результатами </w:t>
      </w:r>
      <w:proofErr w:type="spellStart"/>
      <w:r w:rsidRPr="0047090D">
        <w:rPr>
          <w:color w:val="000000"/>
        </w:rPr>
        <w:t>моніторингу</w:t>
      </w:r>
      <w:proofErr w:type="spellEnd"/>
      <w:r w:rsidRPr="0047090D">
        <w:rPr>
          <w:color w:val="000000"/>
        </w:rPr>
        <w:t xml:space="preserve"> </w:t>
      </w:r>
      <w:proofErr w:type="spellStart"/>
      <w:r w:rsidRPr="0047090D">
        <w:rPr>
          <w:color w:val="000000"/>
        </w:rPr>
        <w:t>її</w:t>
      </w:r>
      <w:proofErr w:type="spellEnd"/>
      <w:r w:rsidRPr="0047090D">
        <w:rPr>
          <w:color w:val="000000"/>
        </w:rPr>
        <w:t xml:space="preserve"> </w:t>
      </w:r>
      <w:proofErr w:type="spellStart"/>
      <w:r w:rsidRPr="0047090D">
        <w:rPr>
          <w:color w:val="000000"/>
        </w:rPr>
        <w:t>виконання</w:t>
      </w:r>
      <w:proofErr w:type="spellEnd"/>
      <w:r w:rsidRPr="0047090D">
        <w:rPr>
          <w:color w:val="000000"/>
        </w:rPr>
        <w:t>.</w:t>
      </w:r>
    </w:p>
    <w:p w:rsidR="006B7D9E" w:rsidRPr="0047090D" w:rsidRDefault="006B7D9E" w:rsidP="006B7D9E">
      <w:pPr>
        <w:ind w:firstLine="709"/>
        <w:jc w:val="center"/>
        <w:rPr>
          <w:lang w:val="uk-UA"/>
        </w:rPr>
      </w:pPr>
    </w:p>
    <w:p w:rsidR="006B7D9E" w:rsidRPr="0047090D" w:rsidRDefault="006B7D9E" w:rsidP="006B7D9E">
      <w:pPr>
        <w:ind w:firstLine="709"/>
        <w:jc w:val="center"/>
      </w:pPr>
      <w:r w:rsidRPr="0047090D">
        <w:t>VІ</w:t>
      </w:r>
      <w:r w:rsidRPr="0047090D">
        <w:rPr>
          <w:lang w:val="uk-UA"/>
        </w:rPr>
        <w:t>І</w:t>
      </w:r>
      <w:r w:rsidRPr="0047090D">
        <w:t xml:space="preserve">. </w:t>
      </w:r>
      <w:proofErr w:type="spellStart"/>
      <w:r w:rsidRPr="0047090D">
        <w:t>Координація</w:t>
      </w:r>
      <w:proofErr w:type="spellEnd"/>
      <w:r w:rsidRPr="0047090D">
        <w:t xml:space="preserve"> та </w:t>
      </w:r>
      <w:proofErr w:type="gramStart"/>
      <w:r w:rsidRPr="0047090D">
        <w:t>контроль за</w:t>
      </w:r>
      <w:proofErr w:type="gramEnd"/>
      <w:r w:rsidRPr="0047090D">
        <w:t xml:space="preserve"> ходом </w:t>
      </w:r>
      <w:proofErr w:type="spellStart"/>
      <w:r w:rsidRPr="0047090D">
        <w:t>виконання</w:t>
      </w:r>
      <w:proofErr w:type="spellEnd"/>
      <w:r w:rsidRPr="0047090D">
        <w:t xml:space="preserve"> </w:t>
      </w:r>
      <w:proofErr w:type="spellStart"/>
      <w:r w:rsidRPr="0047090D">
        <w:t>Програми</w:t>
      </w:r>
      <w:proofErr w:type="spellEnd"/>
    </w:p>
    <w:p w:rsidR="006B7D9E" w:rsidRDefault="006B7D9E" w:rsidP="006B7D9E">
      <w:pPr>
        <w:ind w:firstLine="709"/>
        <w:jc w:val="both"/>
        <w:rPr>
          <w:lang w:val="uk-UA"/>
        </w:rPr>
      </w:pPr>
    </w:p>
    <w:p w:rsidR="006B7D9E" w:rsidRPr="009C47EB" w:rsidRDefault="006B7D9E" w:rsidP="006B7D9E">
      <w:pPr>
        <w:tabs>
          <w:tab w:val="left" w:pos="709"/>
        </w:tabs>
        <w:ind w:firstLine="567"/>
        <w:jc w:val="both"/>
        <w:rPr>
          <w:lang w:val="uk-UA"/>
        </w:rPr>
      </w:pPr>
      <w:r w:rsidRPr="009C47EB">
        <w:rPr>
          <w:lang w:val="uk-UA"/>
        </w:rPr>
        <w:t>Контроль за виконанням Програми здійснюється Олександрійською міською радою та постійною комісією міської ради з питань освіти і науки, культури та відродження духовності, сім’ї, молоді, фізкультури та спорту.</w:t>
      </w:r>
    </w:p>
    <w:p w:rsidR="006B7D9E" w:rsidRPr="0047090D" w:rsidRDefault="006B7D9E" w:rsidP="006B7D9E">
      <w:pPr>
        <w:tabs>
          <w:tab w:val="left" w:pos="709"/>
        </w:tabs>
        <w:ind w:firstLine="567"/>
        <w:jc w:val="both"/>
      </w:pPr>
      <w:proofErr w:type="spellStart"/>
      <w:r w:rsidRPr="0047090D">
        <w:t>Основними</w:t>
      </w:r>
      <w:proofErr w:type="spellEnd"/>
      <w:r w:rsidRPr="0047090D">
        <w:t xml:space="preserve"> формами контролю за </w:t>
      </w:r>
      <w:proofErr w:type="spellStart"/>
      <w:r w:rsidRPr="0047090D">
        <w:t>реалізацією</w:t>
      </w:r>
      <w:proofErr w:type="spellEnd"/>
      <w:r w:rsidRPr="0047090D">
        <w:t xml:space="preserve"> </w:t>
      </w:r>
      <w:proofErr w:type="spellStart"/>
      <w:r w:rsidRPr="0047090D">
        <w:t>заході</w:t>
      </w:r>
      <w:proofErr w:type="gramStart"/>
      <w:r w:rsidRPr="0047090D">
        <w:t>в</w:t>
      </w:r>
      <w:proofErr w:type="spellEnd"/>
      <w:proofErr w:type="gramEnd"/>
      <w:r w:rsidRPr="0047090D">
        <w:t xml:space="preserve"> та </w:t>
      </w:r>
      <w:proofErr w:type="spellStart"/>
      <w:r w:rsidRPr="0047090D">
        <w:t>досягнень</w:t>
      </w:r>
      <w:proofErr w:type="spellEnd"/>
      <w:r w:rsidRPr="0047090D">
        <w:t xml:space="preserve"> </w:t>
      </w:r>
      <w:proofErr w:type="spellStart"/>
      <w:r w:rsidRPr="0047090D">
        <w:t>показників</w:t>
      </w:r>
      <w:proofErr w:type="spellEnd"/>
      <w:r w:rsidRPr="0047090D">
        <w:t xml:space="preserve"> </w:t>
      </w:r>
      <w:proofErr w:type="spellStart"/>
      <w:r w:rsidRPr="0047090D">
        <w:t>Програми</w:t>
      </w:r>
      <w:proofErr w:type="spellEnd"/>
      <w:r w:rsidRPr="0047090D">
        <w:t xml:space="preserve"> </w:t>
      </w:r>
      <w:proofErr w:type="spellStart"/>
      <w:r w:rsidRPr="0047090D">
        <w:t>будуть</w:t>
      </w:r>
      <w:proofErr w:type="spellEnd"/>
      <w:r w:rsidRPr="0047090D">
        <w:t>:</w:t>
      </w:r>
    </w:p>
    <w:p w:rsidR="006B7D9E" w:rsidRPr="0047090D" w:rsidRDefault="006B7D9E" w:rsidP="006B7D9E">
      <w:pPr>
        <w:pStyle w:val="ab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розпорядження міського голови про встановлення контролю за реалізацією Програми;</w:t>
      </w:r>
    </w:p>
    <w:p w:rsidR="006B7D9E" w:rsidRPr="0047090D" w:rsidRDefault="006B7D9E" w:rsidP="006B7D9E">
      <w:pPr>
        <w:pStyle w:val="ab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звітність виконання Програми;</w:t>
      </w:r>
    </w:p>
    <w:p w:rsidR="006B7D9E" w:rsidRPr="0047090D" w:rsidRDefault="006B7D9E" w:rsidP="006B7D9E">
      <w:pPr>
        <w:pStyle w:val="ab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090D">
        <w:rPr>
          <w:rFonts w:ascii="Times New Roman" w:hAnsi="Times New Roman"/>
          <w:sz w:val="24"/>
          <w:szCs w:val="24"/>
        </w:rPr>
        <w:t>залучення засобів масової інформації до висвітлення питань щодо реалізації Програм</w:t>
      </w:r>
      <w:r>
        <w:rPr>
          <w:rFonts w:ascii="Times New Roman" w:hAnsi="Times New Roman"/>
          <w:sz w:val="24"/>
          <w:szCs w:val="24"/>
        </w:rPr>
        <w:t>и.</w:t>
      </w:r>
    </w:p>
    <w:p w:rsidR="006B7D9E" w:rsidRPr="0047090D" w:rsidRDefault="006B7D9E" w:rsidP="006B7D9E">
      <w:pPr>
        <w:tabs>
          <w:tab w:val="left" w:pos="709"/>
        </w:tabs>
        <w:ind w:firstLine="567"/>
        <w:jc w:val="both"/>
      </w:pPr>
      <w:proofErr w:type="spellStart"/>
      <w:r w:rsidRPr="0047090D">
        <w:t>Організаційне</w:t>
      </w:r>
      <w:proofErr w:type="spellEnd"/>
      <w:r w:rsidRPr="0047090D">
        <w:t xml:space="preserve"> </w:t>
      </w:r>
      <w:proofErr w:type="spellStart"/>
      <w:r w:rsidRPr="0047090D">
        <w:t>супроводження</w:t>
      </w:r>
      <w:proofErr w:type="spellEnd"/>
      <w:r w:rsidRPr="0047090D">
        <w:t xml:space="preserve"> </w:t>
      </w:r>
      <w:proofErr w:type="spellStart"/>
      <w:r w:rsidRPr="0047090D">
        <w:t>виконання</w:t>
      </w:r>
      <w:proofErr w:type="spellEnd"/>
      <w:r w:rsidRPr="0047090D">
        <w:t xml:space="preserve"> </w:t>
      </w:r>
      <w:proofErr w:type="spellStart"/>
      <w:r w:rsidRPr="0047090D">
        <w:t>Програми</w:t>
      </w:r>
      <w:proofErr w:type="spellEnd"/>
      <w:r w:rsidRPr="0047090D">
        <w:t xml:space="preserve"> </w:t>
      </w:r>
      <w:proofErr w:type="spellStart"/>
      <w:r w:rsidRPr="0047090D">
        <w:t>здійснює</w:t>
      </w:r>
      <w:proofErr w:type="spellEnd"/>
      <w:r w:rsidRPr="0047090D">
        <w:t xml:space="preserve"> </w:t>
      </w:r>
      <w:r w:rsidRPr="0047090D">
        <w:rPr>
          <w:lang w:val="uk-UA"/>
        </w:rPr>
        <w:t>відділ</w:t>
      </w:r>
      <w:r w:rsidRPr="0047090D">
        <w:t xml:space="preserve"> </w:t>
      </w:r>
      <w:proofErr w:type="spellStart"/>
      <w:r w:rsidRPr="0047090D">
        <w:t>молоді</w:t>
      </w:r>
      <w:proofErr w:type="spellEnd"/>
      <w:r w:rsidRPr="0047090D">
        <w:t xml:space="preserve"> та спорту </w:t>
      </w:r>
      <w:proofErr w:type="spellStart"/>
      <w:r w:rsidRPr="0047090D">
        <w:t>міської</w:t>
      </w:r>
      <w:proofErr w:type="spellEnd"/>
      <w:r w:rsidRPr="0047090D">
        <w:t xml:space="preserve"> </w:t>
      </w:r>
      <w:proofErr w:type="gramStart"/>
      <w:r w:rsidRPr="0047090D">
        <w:t>ради</w:t>
      </w:r>
      <w:proofErr w:type="gramEnd"/>
      <w:r w:rsidRPr="0047090D">
        <w:t>.</w:t>
      </w:r>
    </w:p>
    <w:p w:rsidR="006B7D9E" w:rsidRPr="0047090D" w:rsidRDefault="006B7D9E" w:rsidP="006B7D9E">
      <w:pPr>
        <w:tabs>
          <w:tab w:val="left" w:pos="709"/>
        </w:tabs>
        <w:ind w:firstLine="567"/>
        <w:jc w:val="both"/>
      </w:pPr>
      <w:r w:rsidRPr="0047090D">
        <w:rPr>
          <w:lang w:val="uk-UA"/>
        </w:rPr>
        <w:t>Відділ</w:t>
      </w:r>
      <w:r w:rsidRPr="0047090D">
        <w:t xml:space="preserve"> </w:t>
      </w:r>
      <w:proofErr w:type="spellStart"/>
      <w:r w:rsidRPr="0047090D">
        <w:t>молоді</w:t>
      </w:r>
      <w:proofErr w:type="spellEnd"/>
      <w:r w:rsidRPr="0047090D">
        <w:t xml:space="preserve"> та спорту </w:t>
      </w:r>
      <w:proofErr w:type="spellStart"/>
      <w:r w:rsidRPr="0047090D">
        <w:t>міської</w:t>
      </w:r>
      <w:proofErr w:type="spellEnd"/>
      <w:r w:rsidRPr="0047090D">
        <w:t xml:space="preserve"> ради </w:t>
      </w:r>
      <w:proofErr w:type="spellStart"/>
      <w:r w:rsidRPr="0047090D">
        <w:t>інформує</w:t>
      </w:r>
      <w:proofErr w:type="spellEnd"/>
      <w:r w:rsidRPr="0047090D">
        <w:t xml:space="preserve"> </w:t>
      </w:r>
      <w:proofErr w:type="spellStart"/>
      <w:r w:rsidRPr="0047090D">
        <w:t>управління</w:t>
      </w:r>
      <w:proofErr w:type="spellEnd"/>
      <w:r w:rsidRPr="0047090D">
        <w:rPr>
          <w:lang w:val="uk-UA"/>
        </w:rPr>
        <w:t xml:space="preserve"> </w:t>
      </w:r>
      <w:proofErr w:type="spellStart"/>
      <w:r w:rsidRPr="0047090D">
        <w:t>молоді</w:t>
      </w:r>
      <w:proofErr w:type="spellEnd"/>
      <w:r w:rsidRPr="0047090D">
        <w:t xml:space="preserve"> та спорту </w:t>
      </w:r>
      <w:proofErr w:type="spellStart"/>
      <w:r w:rsidRPr="0047090D">
        <w:t>облдержадміністрації</w:t>
      </w:r>
      <w:proofErr w:type="spellEnd"/>
      <w:r w:rsidRPr="0047090D">
        <w:t xml:space="preserve"> про </w:t>
      </w:r>
      <w:proofErr w:type="spellStart"/>
      <w:r w:rsidRPr="0047090D">
        <w:t>виконання</w:t>
      </w:r>
      <w:proofErr w:type="spellEnd"/>
      <w:r w:rsidRPr="0047090D">
        <w:t xml:space="preserve"> </w:t>
      </w:r>
      <w:proofErr w:type="spellStart"/>
      <w:r w:rsidRPr="0047090D">
        <w:t>Програми</w:t>
      </w:r>
      <w:proofErr w:type="spellEnd"/>
      <w:r w:rsidRPr="0047090D">
        <w:t xml:space="preserve"> </w:t>
      </w:r>
      <w:proofErr w:type="spellStart"/>
      <w:r w:rsidRPr="0047090D">
        <w:t>щороку</w:t>
      </w:r>
      <w:proofErr w:type="spellEnd"/>
      <w:r w:rsidRPr="0047090D">
        <w:t xml:space="preserve"> до 20 </w:t>
      </w:r>
      <w:proofErr w:type="spellStart"/>
      <w:r w:rsidRPr="0047090D">
        <w:t>грудня</w:t>
      </w:r>
      <w:proofErr w:type="spellEnd"/>
      <w:r w:rsidRPr="0047090D">
        <w:t>.</w:t>
      </w:r>
    </w:p>
    <w:p w:rsidR="006B7D9E" w:rsidRPr="0047090D" w:rsidRDefault="006B7D9E" w:rsidP="006B7D9E">
      <w:pPr>
        <w:pStyle w:val="3605"/>
        <w:shd w:val="clear" w:color="auto" w:fill="FFFFFF"/>
        <w:spacing w:before="0" w:beforeAutospacing="0" w:after="0" w:afterAutospacing="0"/>
        <w:ind w:firstLine="851"/>
        <w:jc w:val="center"/>
        <w:rPr>
          <w:b/>
          <w:bCs/>
          <w:color w:val="000000"/>
          <w:lang w:val="uk-UA"/>
        </w:rPr>
      </w:pPr>
    </w:p>
    <w:p w:rsidR="006B7D9E" w:rsidRPr="0047090D" w:rsidRDefault="006B7D9E" w:rsidP="006B7D9E">
      <w:pPr>
        <w:pStyle w:val="3605"/>
        <w:shd w:val="clear" w:color="auto" w:fill="FFFFFF"/>
        <w:spacing w:before="0" w:beforeAutospacing="0" w:after="0" w:afterAutospacing="0"/>
        <w:ind w:firstLine="851"/>
        <w:jc w:val="center"/>
        <w:rPr>
          <w:lang w:val="uk-UA"/>
        </w:rPr>
      </w:pPr>
      <w:r w:rsidRPr="0047090D">
        <w:rPr>
          <w:bCs/>
          <w:color w:val="000000"/>
        </w:rPr>
        <w:t>V</w:t>
      </w:r>
      <w:r w:rsidRPr="0047090D">
        <w:rPr>
          <w:bCs/>
          <w:color w:val="000000"/>
          <w:lang w:val="uk-UA"/>
        </w:rPr>
        <w:t>ІІІ</w:t>
      </w:r>
      <w:r w:rsidRPr="0047090D">
        <w:rPr>
          <w:bCs/>
          <w:color w:val="000000"/>
        </w:rPr>
        <w:t xml:space="preserve">. </w:t>
      </w:r>
      <w:proofErr w:type="spellStart"/>
      <w:r w:rsidRPr="0047090D">
        <w:rPr>
          <w:bCs/>
          <w:color w:val="000000"/>
        </w:rPr>
        <w:t>Фінансування</w:t>
      </w:r>
      <w:proofErr w:type="spellEnd"/>
      <w:r w:rsidRPr="0047090D">
        <w:rPr>
          <w:bCs/>
          <w:color w:val="000000"/>
        </w:rPr>
        <w:t xml:space="preserve"> </w:t>
      </w:r>
      <w:proofErr w:type="spellStart"/>
      <w:r w:rsidRPr="0047090D">
        <w:rPr>
          <w:bCs/>
          <w:color w:val="000000"/>
        </w:rPr>
        <w:t>Програми</w:t>
      </w:r>
      <w:proofErr w:type="spellEnd"/>
    </w:p>
    <w:p w:rsidR="006B7D9E" w:rsidRDefault="006B7D9E" w:rsidP="006B7D9E">
      <w:pPr>
        <w:ind w:firstLine="709"/>
        <w:jc w:val="both"/>
        <w:rPr>
          <w:lang w:val="uk-UA"/>
        </w:rPr>
      </w:pPr>
    </w:p>
    <w:p w:rsidR="006B7D9E" w:rsidRPr="006B7D9E" w:rsidRDefault="006B7D9E" w:rsidP="006B7D9E">
      <w:pPr>
        <w:ind w:firstLine="567"/>
        <w:jc w:val="both"/>
        <w:rPr>
          <w:lang w:val="uk-UA"/>
        </w:rPr>
      </w:pPr>
      <w:proofErr w:type="spellStart"/>
      <w:r w:rsidRPr="0047090D">
        <w:t>Фінансування</w:t>
      </w:r>
      <w:proofErr w:type="spellEnd"/>
      <w:r w:rsidRPr="0047090D">
        <w:t xml:space="preserve"> </w:t>
      </w:r>
      <w:proofErr w:type="spellStart"/>
      <w:r w:rsidRPr="0047090D">
        <w:t>Програми</w:t>
      </w:r>
      <w:proofErr w:type="spellEnd"/>
      <w:r w:rsidRPr="0047090D">
        <w:t xml:space="preserve"> </w:t>
      </w:r>
      <w:proofErr w:type="spellStart"/>
      <w:r w:rsidRPr="0047090D">
        <w:t>здійснюється</w:t>
      </w:r>
      <w:proofErr w:type="spellEnd"/>
      <w:r w:rsidRPr="0047090D">
        <w:t xml:space="preserve"> за </w:t>
      </w:r>
      <w:proofErr w:type="spellStart"/>
      <w:r w:rsidRPr="0047090D">
        <w:t>рахунок</w:t>
      </w:r>
      <w:proofErr w:type="spellEnd"/>
      <w:r w:rsidRPr="0047090D">
        <w:t xml:space="preserve"> </w:t>
      </w:r>
      <w:proofErr w:type="spellStart"/>
      <w:r w:rsidRPr="0047090D">
        <w:t>коштів</w:t>
      </w:r>
      <w:proofErr w:type="spellEnd"/>
      <w:r w:rsidRPr="0047090D">
        <w:t xml:space="preserve"> </w:t>
      </w:r>
      <w:proofErr w:type="spellStart"/>
      <w:r w:rsidRPr="0047090D">
        <w:t>міського</w:t>
      </w:r>
      <w:proofErr w:type="spellEnd"/>
      <w:r w:rsidRPr="0047090D">
        <w:t xml:space="preserve"> бюджету, </w:t>
      </w:r>
      <w:proofErr w:type="spellStart"/>
      <w:r w:rsidRPr="0047090D">
        <w:t>інших</w:t>
      </w:r>
      <w:proofErr w:type="spellEnd"/>
      <w:r w:rsidRPr="0047090D">
        <w:t xml:space="preserve"> </w:t>
      </w:r>
      <w:proofErr w:type="spellStart"/>
      <w:r w:rsidRPr="0047090D">
        <w:t>джерел</w:t>
      </w:r>
      <w:proofErr w:type="spellEnd"/>
      <w:r w:rsidRPr="0047090D">
        <w:t xml:space="preserve"> </w:t>
      </w:r>
      <w:proofErr w:type="spellStart"/>
      <w:r w:rsidRPr="0047090D">
        <w:t>фінансування</w:t>
      </w:r>
      <w:proofErr w:type="spellEnd"/>
      <w:r w:rsidRPr="0047090D">
        <w:t xml:space="preserve">, не </w:t>
      </w:r>
      <w:proofErr w:type="spellStart"/>
      <w:r w:rsidRPr="0047090D">
        <w:t>заборонених</w:t>
      </w:r>
      <w:proofErr w:type="spellEnd"/>
      <w:r w:rsidRPr="0047090D">
        <w:t xml:space="preserve"> </w:t>
      </w:r>
      <w:proofErr w:type="spellStart"/>
      <w:r w:rsidRPr="0047090D">
        <w:t>законодавством</w:t>
      </w:r>
      <w:proofErr w:type="spellEnd"/>
      <w:r>
        <w:t xml:space="preserve">. </w:t>
      </w:r>
      <w:proofErr w:type="spellStart"/>
      <w:r>
        <w:t>Видатки</w:t>
      </w:r>
      <w:proofErr w:type="spellEnd"/>
      <w:r>
        <w:t xml:space="preserve"> на </w:t>
      </w:r>
      <w:proofErr w:type="spellStart"/>
      <w:proofErr w:type="gramStart"/>
      <w:r>
        <w:t>п</w:t>
      </w:r>
      <w:proofErr w:type="gramEnd"/>
      <w:r>
        <w:t>ідтримку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>,</w:t>
      </w:r>
      <w:r w:rsidRPr="0047090D">
        <w:t xml:space="preserve"> </w:t>
      </w:r>
      <w:proofErr w:type="spellStart"/>
      <w:r w:rsidRPr="0047090D">
        <w:t>здійснюваних</w:t>
      </w:r>
      <w:proofErr w:type="spellEnd"/>
      <w:r w:rsidRPr="0047090D">
        <w:t xml:space="preserve"> на </w:t>
      </w:r>
      <w:proofErr w:type="spellStart"/>
      <w:r w:rsidRPr="0047090D">
        <w:t>виконання</w:t>
      </w:r>
      <w:proofErr w:type="spellEnd"/>
      <w:r w:rsidRPr="0047090D">
        <w:t xml:space="preserve"> </w:t>
      </w:r>
      <w:proofErr w:type="spellStart"/>
      <w:r w:rsidRPr="0047090D">
        <w:t>Програми</w:t>
      </w:r>
      <w:proofErr w:type="spellEnd"/>
      <w:r w:rsidRPr="0047090D">
        <w:t xml:space="preserve">, </w:t>
      </w:r>
      <w:proofErr w:type="spellStart"/>
      <w:r w:rsidRPr="0047090D">
        <w:t>передбачаються</w:t>
      </w:r>
      <w:proofErr w:type="spellEnd"/>
      <w:r w:rsidRPr="0047090D">
        <w:t xml:space="preserve"> в </w:t>
      </w:r>
      <w:proofErr w:type="spellStart"/>
      <w:r w:rsidRPr="0047090D">
        <w:t>міському</w:t>
      </w:r>
      <w:proofErr w:type="spellEnd"/>
      <w:r w:rsidRPr="0047090D">
        <w:t xml:space="preserve"> </w:t>
      </w:r>
      <w:proofErr w:type="spellStart"/>
      <w:r w:rsidRPr="0047090D">
        <w:t>бюджеті</w:t>
      </w:r>
      <w:proofErr w:type="spellEnd"/>
      <w:r w:rsidRPr="0047090D">
        <w:t xml:space="preserve"> на 202</w:t>
      </w:r>
      <w:r w:rsidRPr="0047090D">
        <w:rPr>
          <w:lang w:val="uk-UA"/>
        </w:rPr>
        <w:t>2</w:t>
      </w:r>
      <w:r>
        <w:t>-2025</w:t>
      </w:r>
      <w:r>
        <w:rPr>
          <w:lang w:val="uk-UA"/>
        </w:rPr>
        <w:t> </w:t>
      </w:r>
      <w:r>
        <w:t>роки.</w:t>
      </w:r>
    </w:p>
    <w:p w:rsidR="006B7D9E" w:rsidRDefault="006B7D9E" w:rsidP="006B7D9E">
      <w:pPr>
        <w:ind w:firstLine="567"/>
        <w:jc w:val="both"/>
        <w:rPr>
          <w:lang w:val="uk-UA"/>
        </w:rPr>
      </w:pPr>
      <w:proofErr w:type="spellStart"/>
      <w:r w:rsidRPr="0047090D">
        <w:rPr>
          <w:color w:val="000000"/>
          <w:kern w:val="1"/>
        </w:rPr>
        <w:t>Ресурсне</w:t>
      </w:r>
      <w:proofErr w:type="spellEnd"/>
      <w:r w:rsidRPr="0047090D">
        <w:rPr>
          <w:color w:val="000000"/>
          <w:kern w:val="1"/>
        </w:rPr>
        <w:t xml:space="preserve"> </w:t>
      </w:r>
      <w:proofErr w:type="spellStart"/>
      <w:r w:rsidRPr="0047090D">
        <w:rPr>
          <w:color w:val="000000"/>
          <w:kern w:val="1"/>
        </w:rPr>
        <w:t>забезпечення</w:t>
      </w:r>
      <w:proofErr w:type="spellEnd"/>
      <w:r w:rsidRPr="0047090D">
        <w:rPr>
          <w:lang w:val="uk-UA"/>
        </w:rPr>
        <w:t xml:space="preserve"> </w:t>
      </w:r>
      <w:r w:rsidRPr="0047090D">
        <w:t>наведен</w:t>
      </w:r>
      <w:r w:rsidRPr="0047090D">
        <w:rPr>
          <w:lang w:val="uk-UA"/>
        </w:rPr>
        <w:t>о</w:t>
      </w:r>
      <w:r w:rsidRPr="0047090D">
        <w:t xml:space="preserve"> у </w:t>
      </w:r>
      <w:r w:rsidRPr="0047090D">
        <w:rPr>
          <w:lang w:val="uk-UA"/>
        </w:rPr>
        <w:t>д</w:t>
      </w:r>
      <w:proofErr w:type="spellStart"/>
      <w:r w:rsidRPr="0047090D">
        <w:t>одатку</w:t>
      </w:r>
      <w:proofErr w:type="spellEnd"/>
      <w:r w:rsidRPr="0047090D">
        <w:t xml:space="preserve"> </w:t>
      </w:r>
      <w:r w:rsidRPr="0047090D">
        <w:rPr>
          <w:lang w:val="uk-UA"/>
        </w:rPr>
        <w:t>3</w:t>
      </w:r>
      <w:r>
        <w:rPr>
          <w:lang w:val="uk-UA"/>
        </w:rPr>
        <w:t xml:space="preserve"> до Програми</w:t>
      </w:r>
      <w:r w:rsidRPr="0047090D">
        <w:t>.</w:t>
      </w:r>
    </w:p>
    <w:p w:rsidR="006B7D9E" w:rsidRDefault="006B7D9E" w:rsidP="006B7D9E">
      <w:pPr>
        <w:ind w:firstLine="709"/>
        <w:jc w:val="both"/>
        <w:rPr>
          <w:lang w:val="uk-UA"/>
        </w:rPr>
      </w:pPr>
    </w:p>
    <w:p w:rsidR="006B7D9E" w:rsidRDefault="006B7D9E" w:rsidP="006B7D9E">
      <w:pPr>
        <w:ind w:firstLine="709"/>
        <w:jc w:val="both"/>
        <w:rPr>
          <w:lang w:val="uk-UA"/>
        </w:rPr>
      </w:pPr>
    </w:p>
    <w:p w:rsidR="006B7D9E" w:rsidRDefault="006B7D9E" w:rsidP="006B7D9E">
      <w:pPr>
        <w:jc w:val="both"/>
        <w:rPr>
          <w:lang w:val="uk-UA"/>
        </w:rPr>
        <w:sectPr w:rsidR="006B7D9E" w:rsidSect="006B7D9E">
          <w:pgSz w:w="11906" w:h="16838" w:code="9"/>
          <w:pgMar w:top="1134" w:right="567" w:bottom="1134" w:left="1701" w:header="850" w:footer="709" w:gutter="0"/>
          <w:pgNumType w:start="1"/>
          <w:cols w:space="708"/>
          <w:titlePg/>
          <w:docGrid w:linePitch="360"/>
        </w:sectPr>
      </w:pPr>
    </w:p>
    <w:p w:rsidR="006B7D9E" w:rsidRDefault="006B7D9E" w:rsidP="006B7D9E">
      <w:pPr>
        <w:ind w:left="11907"/>
        <w:jc w:val="both"/>
        <w:rPr>
          <w:lang w:val="uk-UA"/>
        </w:rPr>
      </w:pPr>
      <w:r>
        <w:rPr>
          <w:lang w:val="uk-UA"/>
        </w:rPr>
        <w:lastRenderedPageBreak/>
        <w:t>Додаток 1 до Програми</w:t>
      </w:r>
    </w:p>
    <w:p w:rsidR="006B7D9E" w:rsidRPr="00FA01AE" w:rsidRDefault="006B7D9E" w:rsidP="006B7D9E">
      <w:pPr>
        <w:ind w:left="11907"/>
        <w:jc w:val="both"/>
        <w:rPr>
          <w:lang w:val="uk-UA"/>
        </w:rPr>
      </w:pPr>
      <w:r>
        <w:rPr>
          <w:lang w:val="uk-UA"/>
        </w:rPr>
        <w:t>(пункт 7 розділ</w:t>
      </w:r>
      <w:r w:rsidRPr="006B7D9E">
        <w:t xml:space="preserve"> </w:t>
      </w:r>
      <w:r>
        <w:rPr>
          <w:lang w:val="en-US"/>
        </w:rPr>
        <w:t>IV</w:t>
      </w:r>
      <w:r>
        <w:rPr>
          <w:lang w:val="uk-UA"/>
        </w:rPr>
        <w:t>)</w:t>
      </w:r>
    </w:p>
    <w:p w:rsidR="006B7D9E" w:rsidRPr="00AF6D3B" w:rsidRDefault="006B7D9E" w:rsidP="006B7D9E">
      <w:pPr>
        <w:jc w:val="center"/>
        <w:rPr>
          <w:b/>
        </w:rPr>
      </w:pPr>
      <w:proofErr w:type="spellStart"/>
      <w:r w:rsidRPr="00AF6D3B">
        <w:rPr>
          <w:b/>
        </w:rPr>
        <w:t>Напрями</w:t>
      </w:r>
      <w:proofErr w:type="spellEnd"/>
      <w:r w:rsidRPr="00AF6D3B">
        <w:rPr>
          <w:b/>
        </w:rPr>
        <w:t xml:space="preserve"> </w:t>
      </w:r>
      <w:proofErr w:type="spellStart"/>
      <w:r w:rsidRPr="00AF6D3B">
        <w:rPr>
          <w:b/>
        </w:rPr>
        <w:t>реалізації</w:t>
      </w:r>
      <w:proofErr w:type="spellEnd"/>
      <w:r w:rsidRPr="00AF6D3B">
        <w:rPr>
          <w:b/>
        </w:rPr>
        <w:t xml:space="preserve"> та заходи </w:t>
      </w:r>
      <w:proofErr w:type="spellStart"/>
      <w:r w:rsidRPr="00AF6D3B">
        <w:rPr>
          <w:b/>
        </w:rPr>
        <w:t>Програми</w:t>
      </w:r>
      <w:proofErr w:type="spellEnd"/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"/>
        <w:gridCol w:w="2640"/>
        <w:gridCol w:w="3199"/>
        <w:gridCol w:w="761"/>
        <w:gridCol w:w="1189"/>
        <w:gridCol w:w="55"/>
        <w:gridCol w:w="794"/>
        <w:gridCol w:w="55"/>
        <w:gridCol w:w="651"/>
        <w:gridCol w:w="43"/>
        <w:gridCol w:w="666"/>
        <w:gridCol w:w="15"/>
        <w:gridCol w:w="688"/>
        <w:gridCol w:w="9"/>
        <w:gridCol w:w="669"/>
        <w:gridCol w:w="49"/>
        <w:gridCol w:w="651"/>
        <w:gridCol w:w="58"/>
        <w:gridCol w:w="2686"/>
      </w:tblGrid>
      <w:tr w:rsidR="006B7D9E" w:rsidRPr="001931C4" w:rsidTr="006B7D9E">
        <w:trPr>
          <w:trHeight w:val="590"/>
          <w:tblHeader/>
        </w:trPr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№</w:t>
            </w:r>
          </w:p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з/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Назва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напряму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реалізації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(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пр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іоритетні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завдання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)</w:t>
            </w:r>
          </w:p>
        </w:tc>
        <w:tc>
          <w:tcPr>
            <w:tcW w:w="10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Перелі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к</w:t>
            </w:r>
            <w:proofErr w:type="spellEnd"/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заходів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Програми</w:t>
            </w:r>
            <w:proofErr w:type="spellEnd"/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1931C4">
              <w:rPr>
                <w:sz w:val="22"/>
                <w:szCs w:val="22"/>
              </w:rPr>
              <w:t>Термі</w:t>
            </w:r>
            <w:proofErr w:type="gramStart"/>
            <w:r w:rsidRPr="001931C4">
              <w:rPr>
                <w:sz w:val="22"/>
                <w:szCs w:val="22"/>
              </w:rPr>
              <w:t>н</w:t>
            </w:r>
            <w:proofErr w:type="spellEnd"/>
            <w:proofErr w:type="gramEnd"/>
            <w:r w:rsidRPr="001931C4">
              <w:rPr>
                <w:sz w:val="22"/>
                <w:szCs w:val="22"/>
              </w:rPr>
              <w:t xml:space="preserve"> </w:t>
            </w:r>
          </w:p>
          <w:p w:rsidR="006B7D9E" w:rsidRPr="001931C4" w:rsidRDefault="006B7D9E" w:rsidP="006B7D9E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1931C4">
              <w:rPr>
                <w:sz w:val="22"/>
                <w:szCs w:val="22"/>
              </w:rPr>
              <w:t>виконання</w:t>
            </w:r>
            <w:proofErr w:type="spellEnd"/>
            <w:r w:rsidRPr="001931C4">
              <w:rPr>
                <w:sz w:val="22"/>
                <w:szCs w:val="22"/>
              </w:rPr>
              <w:t xml:space="preserve"> заходу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Виконавці</w:t>
            </w:r>
            <w:proofErr w:type="spellEnd"/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1931C4">
              <w:rPr>
                <w:sz w:val="22"/>
                <w:szCs w:val="22"/>
              </w:rPr>
              <w:t>Джерела</w:t>
            </w:r>
            <w:proofErr w:type="spellEnd"/>
            <w:r w:rsidRPr="001931C4">
              <w:rPr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z w:val="22"/>
                <w:szCs w:val="22"/>
              </w:rPr>
              <w:t>фінансування</w:t>
            </w:r>
            <w:proofErr w:type="spellEnd"/>
          </w:p>
        </w:tc>
        <w:tc>
          <w:tcPr>
            <w:tcW w:w="11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Орієнтовні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обсяги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фінансування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,</w:t>
            </w:r>
          </w:p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тис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.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г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рн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у тому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числі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за роками:</w:t>
            </w:r>
          </w:p>
        </w:tc>
        <w:tc>
          <w:tcPr>
            <w:tcW w:w="8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Очікуваний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результат</w:t>
            </w:r>
          </w:p>
        </w:tc>
      </w:tr>
      <w:tr w:rsidR="006B7D9E" w:rsidRPr="001931C4" w:rsidTr="006B7D9E">
        <w:trPr>
          <w:trHeight w:val="1393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усього</w:t>
            </w:r>
            <w:proofErr w:type="spellEnd"/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2023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2024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2025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3"/>
          <w:tblHeader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4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6</w:t>
            </w:r>
          </w:p>
        </w:tc>
        <w:tc>
          <w:tcPr>
            <w:tcW w:w="11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7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8</w:t>
            </w:r>
          </w:p>
        </w:tc>
      </w:tr>
      <w:tr w:rsidR="006B7D9E" w:rsidRPr="001931C4" w:rsidTr="006B7D9E">
        <w:trPr>
          <w:trHeight w:val="450"/>
          <w:tblHeader/>
        </w:trPr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  <w:lang w:val="uk-UA"/>
              </w:rPr>
            </w:pPr>
            <w:r w:rsidRPr="001931C4">
              <w:rPr>
                <w:spacing w:val="-7"/>
                <w:sz w:val="22"/>
                <w:szCs w:val="22"/>
              </w:rPr>
              <w:t>1</w:t>
            </w:r>
            <w:r w:rsidRPr="001931C4">
              <w:rPr>
                <w:spacing w:val="-7"/>
                <w:sz w:val="22"/>
                <w:szCs w:val="22"/>
                <w:lang w:val="uk-UA"/>
              </w:rPr>
              <w:t>.</w:t>
            </w:r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Створення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умов для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забезпечення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оптимальної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рухової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активності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р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ізних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груп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населення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для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зміцнення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здоров’я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урахуванням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інтересів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здібностей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індивідуальних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особливостей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кожного</w:t>
            </w:r>
          </w:p>
        </w:tc>
        <w:tc>
          <w:tcPr>
            <w:tcW w:w="10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right="-57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 xml:space="preserve">1) </w:t>
            </w:r>
            <w:r w:rsidRPr="001931C4">
              <w:rPr>
                <w:spacing w:val="-7"/>
                <w:sz w:val="22"/>
                <w:szCs w:val="22"/>
                <w:lang w:val="uk-UA"/>
              </w:rPr>
              <w:t>О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рганізація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фізкультурно-оздоровчої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спортивної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діяльності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(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організація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і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проведення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спартакіад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інших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змагань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серед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представників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окремих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галузей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)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2021-2025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Відділ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молод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спорту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ради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ДБ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Залучення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працівників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виробничої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сфери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до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активних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занять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фізичною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культурою і спортом;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формування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традицій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здорового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 способу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життя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здоров’я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сільського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населення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залучення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його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до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активних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занять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фізичними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вправами</w:t>
            </w:r>
            <w:proofErr w:type="spellEnd"/>
          </w:p>
        </w:tc>
      </w:tr>
      <w:tr w:rsidR="006B7D9E" w:rsidRPr="001931C4" w:rsidTr="006B7D9E">
        <w:trPr>
          <w:trHeight w:val="40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МБ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55,0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13,0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15,0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17,0</w:t>
            </w:r>
          </w:p>
        </w:tc>
        <w:tc>
          <w:tcPr>
            <w:tcW w:w="898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480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МТД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7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Інші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491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Всього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: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55,0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13,0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15,0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17,0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right="-57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 xml:space="preserve">2) </w:t>
            </w:r>
            <w:r w:rsidRPr="001931C4">
              <w:rPr>
                <w:spacing w:val="-7"/>
                <w:sz w:val="22"/>
                <w:szCs w:val="22"/>
                <w:lang w:val="uk-UA"/>
              </w:rPr>
              <w:t>О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рганізація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проведення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забезпечення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участі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-7"/>
                <w:sz w:val="22"/>
                <w:szCs w:val="22"/>
                <w:lang w:val="uk-UA"/>
              </w:rPr>
              <w:t>в</w:t>
            </w:r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офіційних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фізкультурно-оздоровчих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заходах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ветерані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в</w:t>
            </w:r>
            <w:proofErr w:type="spellEnd"/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 спорту,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учасників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бойових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дій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АТО/ООС</w:t>
            </w:r>
          </w:p>
        </w:tc>
        <w:tc>
          <w:tcPr>
            <w:tcW w:w="2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2021-2025</w:t>
            </w:r>
          </w:p>
        </w:tc>
        <w:tc>
          <w:tcPr>
            <w:tcW w:w="40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Відділ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молод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спорту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ради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ДБ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Залучення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ветеранів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фізичної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культури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спорту і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війни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до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активних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занять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фізичною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культурою і спортом</w:t>
            </w: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МБ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55,0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13,0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15,0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17,0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МТД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Інші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39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Всього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: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55,0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13,0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15,0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17,0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453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right="-57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 xml:space="preserve">3) </w:t>
            </w:r>
            <w:r>
              <w:rPr>
                <w:spacing w:val="-7"/>
                <w:sz w:val="22"/>
                <w:szCs w:val="22"/>
                <w:lang w:val="uk-UA"/>
              </w:rPr>
              <w:t>О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рганізація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і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проведення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заходів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із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виді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в</w:t>
            </w:r>
            <w:proofErr w:type="spellEnd"/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спорту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осіб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інвалідністю</w:t>
            </w:r>
            <w:proofErr w:type="spellEnd"/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2021-2025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Відділ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молод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спорту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ради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ДБ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Створення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умов для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соц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іальної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адаптації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реабілітації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осіб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інвалідністю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і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осіб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обмеженими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фізичними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можливостями</w:t>
            </w:r>
            <w:proofErr w:type="spellEnd"/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МБ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55,0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13,0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15,0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17,0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МТД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Інші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46"/>
          <w:tblHeader/>
        </w:trPr>
        <w:tc>
          <w:tcPr>
            <w:tcW w:w="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Всього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: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55,0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13,0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15,0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17,0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500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7D9E" w:rsidRPr="001931C4" w:rsidRDefault="006B7D9E" w:rsidP="006B7D9E">
            <w:pPr>
              <w:jc w:val="right"/>
              <w:rPr>
                <w:spacing w:val="-7"/>
                <w:sz w:val="22"/>
                <w:szCs w:val="22"/>
                <w:lang w:val="uk-UA"/>
              </w:rPr>
            </w:pPr>
            <w:r w:rsidRPr="001931C4">
              <w:rPr>
                <w:spacing w:val="-7"/>
                <w:sz w:val="22"/>
                <w:szCs w:val="22"/>
                <w:lang w:val="uk-UA"/>
              </w:rPr>
              <w:lastRenderedPageBreak/>
              <w:t>Продовження додатк</w:t>
            </w:r>
            <w:r>
              <w:rPr>
                <w:spacing w:val="-7"/>
                <w:sz w:val="22"/>
                <w:szCs w:val="22"/>
                <w:lang w:val="uk-UA"/>
              </w:rPr>
              <w:t>а</w:t>
            </w:r>
            <w:r w:rsidRPr="001931C4">
              <w:rPr>
                <w:spacing w:val="-7"/>
                <w:sz w:val="22"/>
                <w:szCs w:val="22"/>
                <w:lang w:val="uk-UA"/>
              </w:rPr>
              <w:t xml:space="preserve"> 1 до Програми</w:t>
            </w: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1931C4">
              <w:rPr>
                <w:spacing w:val="-7"/>
                <w:sz w:val="22"/>
                <w:szCs w:val="22"/>
                <w:lang w:val="uk-UA"/>
              </w:rPr>
              <w:t>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1931C4">
              <w:rPr>
                <w:spacing w:val="-7"/>
                <w:sz w:val="22"/>
                <w:szCs w:val="22"/>
                <w:lang w:val="uk-UA"/>
              </w:rPr>
              <w:t>2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1931C4">
              <w:rPr>
                <w:spacing w:val="-7"/>
                <w:sz w:val="22"/>
                <w:szCs w:val="22"/>
                <w:lang w:val="uk-UA"/>
              </w:rPr>
              <w:t>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1931C4">
              <w:rPr>
                <w:spacing w:val="-7"/>
                <w:sz w:val="22"/>
                <w:szCs w:val="22"/>
                <w:lang w:val="uk-UA"/>
              </w:rPr>
              <w:t>4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1931C4">
              <w:rPr>
                <w:spacing w:val="-7"/>
                <w:sz w:val="22"/>
                <w:szCs w:val="22"/>
                <w:lang w:val="uk-UA"/>
              </w:rPr>
              <w:t>5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1931C4">
              <w:rPr>
                <w:spacing w:val="-7"/>
                <w:sz w:val="22"/>
                <w:szCs w:val="22"/>
                <w:lang w:val="uk-UA"/>
              </w:rPr>
              <w:t>6</w:t>
            </w:r>
          </w:p>
        </w:tc>
        <w:tc>
          <w:tcPr>
            <w:tcW w:w="1126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1931C4">
              <w:rPr>
                <w:spacing w:val="-7"/>
                <w:sz w:val="22"/>
                <w:szCs w:val="22"/>
                <w:lang w:val="uk-UA"/>
              </w:rPr>
              <w:t>7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1931C4">
              <w:rPr>
                <w:spacing w:val="-7"/>
                <w:sz w:val="22"/>
                <w:szCs w:val="22"/>
                <w:lang w:val="uk-UA"/>
              </w:rPr>
              <w:t>8</w:t>
            </w: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 xml:space="preserve">4) </w:t>
            </w:r>
            <w:r w:rsidRPr="001931C4">
              <w:rPr>
                <w:spacing w:val="-7"/>
                <w:sz w:val="22"/>
                <w:szCs w:val="22"/>
                <w:lang w:val="uk-UA"/>
              </w:rPr>
              <w:t>П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ридбання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нагородної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атрибутики (кубки,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медалі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дипломи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грамоти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, по</w:t>
            </w:r>
            <w:r>
              <w:rPr>
                <w:spacing w:val="-7"/>
                <w:sz w:val="22"/>
                <w:szCs w:val="22"/>
                <w:lang w:val="uk-UA"/>
              </w:rPr>
              <w:t>д</w:t>
            </w:r>
            <w:r w:rsidRPr="001931C4">
              <w:rPr>
                <w:spacing w:val="-7"/>
                <w:sz w:val="22"/>
                <w:szCs w:val="22"/>
              </w:rPr>
              <w:t xml:space="preserve">яки,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квіти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,</w:t>
            </w:r>
          </w:p>
          <w:p w:rsidR="006B7D9E" w:rsidRPr="001931C4" w:rsidRDefault="006B7D9E" w:rsidP="006B7D9E">
            <w:pPr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 xml:space="preserve">рамки,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сувенірна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продукція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) для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нагородження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призерів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переможців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тренерів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змагань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р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ізних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рівнів</w:t>
            </w:r>
            <w:proofErr w:type="spellEnd"/>
          </w:p>
        </w:tc>
        <w:tc>
          <w:tcPr>
            <w:tcW w:w="2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2021-2025</w:t>
            </w:r>
          </w:p>
        </w:tc>
        <w:tc>
          <w:tcPr>
            <w:tcW w:w="40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Відділ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молоді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спорту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ради,            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КЗ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 «ДЮСШ №</w:t>
            </w:r>
            <w:r>
              <w:rPr>
                <w:spacing w:val="-7"/>
                <w:sz w:val="22"/>
                <w:szCs w:val="22"/>
                <w:lang w:val="uk-UA"/>
              </w:rPr>
              <w:t xml:space="preserve"> </w:t>
            </w:r>
            <w:r w:rsidRPr="001931C4">
              <w:rPr>
                <w:spacing w:val="-7"/>
                <w:sz w:val="22"/>
                <w:szCs w:val="22"/>
              </w:rPr>
              <w:t>2»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ДБ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Виготовлення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дипломів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плакатів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пропагандистської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продукції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для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популяризації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спорту та 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здорового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 способу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життя</w:t>
            </w:r>
            <w:proofErr w:type="spellEnd"/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МБ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135,0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30,0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33,0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35,0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37,0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МТД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60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Інші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Всього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: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135,0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30,0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33,0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35,0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37,0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right="-57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 xml:space="preserve">5) </w:t>
            </w:r>
            <w:r>
              <w:rPr>
                <w:spacing w:val="-7"/>
                <w:sz w:val="22"/>
                <w:szCs w:val="22"/>
                <w:lang w:val="uk-UA"/>
              </w:rPr>
              <w:t>З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абезпечення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медичним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обслуговуванням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змагань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спортивно-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масових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заході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в</w:t>
            </w:r>
            <w:proofErr w:type="spellEnd"/>
            <w:proofErr w:type="gramEnd"/>
          </w:p>
        </w:tc>
        <w:tc>
          <w:tcPr>
            <w:tcW w:w="2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2021-2025</w:t>
            </w:r>
          </w:p>
        </w:tc>
        <w:tc>
          <w:tcPr>
            <w:tcW w:w="40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Відділ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молоді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спорту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ради,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управління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охорони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здоров’я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ради</w:t>
            </w:r>
            <w:proofErr w:type="gramEnd"/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ДБ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B4098F" w:rsidRDefault="006B7D9E" w:rsidP="006B7D9E">
            <w:pPr>
              <w:rPr>
                <w:spacing w:val="-7"/>
                <w:sz w:val="22"/>
                <w:szCs w:val="22"/>
                <w:lang w:val="uk-UA"/>
              </w:rPr>
            </w:pP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Проф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ілактика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діагностика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i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лікування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захворювань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ушкоджень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пов'язаних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iз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заняттями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фізкультурою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i спортом,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систематичний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диспансерний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огляд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медичний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супровід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пр</w:t>
            </w:r>
            <w:r>
              <w:rPr>
                <w:spacing w:val="-7"/>
                <w:sz w:val="22"/>
                <w:szCs w:val="22"/>
              </w:rPr>
              <w:t xml:space="preserve">и </w:t>
            </w:r>
            <w:proofErr w:type="spellStart"/>
            <w:r>
              <w:rPr>
                <w:spacing w:val="-7"/>
                <w:sz w:val="22"/>
                <w:szCs w:val="22"/>
              </w:rPr>
              <w:t>проведенні</w:t>
            </w:r>
            <w:proofErr w:type="spellEnd"/>
            <w:r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7"/>
                <w:sz w:val="22"/>
                <w:szCs w:val="22"/>
              </w:rPr>
              <w:t>змагань</w:t>
            </w:r>
            <w:proofErr w:type="spellEnd"/>
            <w:r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7"/>
                <w:sz w:val="22"/>
                <w:szCs w:val="22"/>
              </w:rPr>
              <w:t>тощо</w:t>
            </w:r>
            <w:proofErr w:type="spellEnd"/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МБ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51,0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12,0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14,0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15,0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МТД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Інші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Всього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: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51,0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12,0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14,0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15,0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60"/>
          <w:tblHeader/>
        </w:trPr>
        <w:tc>
          <w:tcPr>
            <w:tcW w:w="1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Разом: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351,0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70,0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84,0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94,0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103,0</w:t>
            </w:r>
          </w:p>
        </w:tc>
        <w:tc>
          <w:tcPr>
            <w:tcW w:w="89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245"/>
          <w:tblHeader/>
        </w:trPr>
        <w:tc>
          <w:tcPr>
            <w:tcW w:w="13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2.</w:t>
            </w:r>
          </w:p>
        </w:tc>
        <w:tc>
          <w:tcPr>
            <w:tcW w:w="8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Забезпечення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функціонування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удосконалення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мережі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закладів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фізичної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культури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і спорту</w:t>
            </w:r>
          </w:p>
        </w:tc>
        <w:tc>
          <w:tcPr>
            <w:tcW w:w="104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 xml:space="preserve">1) </w:t>
            </w:r>
            <w:r>
              <w:rPr>
                <w:spacing w:val="-7"/>
                <w:sz w:val="22"/>
                <w:szCs w:val="22"/>
                <w:lang w:val="uk-UA"/>
              </w:rPr>
              <w:t>З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абезпечення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відкриття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нових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відділень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виді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в</w:t>
            </w:r>
            <w:proofErr w:type="spellEnd"/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спорту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 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дитячо-юнацьких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школах</w:t>
            </w:r>
          </w:p>
          <w:p w:rsidR="006B7D9E" w:rsidRPr="001931C4" w:rsidRDefault="006B7D9E" w:rsidP="006B7D9E">
            <w:pPr>
              <w:ind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Відділ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молод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спорту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ради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ДБ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color w:val="000000" w:themeColor="text1"/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Розширення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мережі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відділень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дитячо-юнацьких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шкіл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збільшення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кількості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дітей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в них</w:t>
            </w:r>
          </w:p>
        </w:tc>
      </w:tr>
      <w:tr w:rsidR="006B7D9E" w:rsidRPr="001931C4" w:rsidTr="006B7D9E">
        <w:trPr>
          <w:trHeight w:val="60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МБ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460,0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260,0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60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МТД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Інші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Всього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: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460,0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260,0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B4098F" w:rsidRDefault="006B7D9E" w:rsidP="006B7D9E">
            <w:pPr>
              <w:rPr>
                <w:sz w:val="22"/>
                <w:szCs w:val="22"/>
                <w:lang w:val="uk-UA"/>
              </w:rPr>
            </w:pPr>
            <w:r>
              <w:rPr>
                <w:spacing w:val="-7"/>
                <w:sz w:val="22"/>
                <w:szCs w:val="22"/>
              </w:rPr>
              <w:t xml:space="preserve">2) </w:t>
            </w:r>
            <w:r>
              <w:rPr>
                <w:spacing w:val="-7"/>
                <w:sz w:val="22"/>
                <w:szCs w:val="22"/>
                <w:lang w:val="uk-UA"/>
              </w:rPr>
              <w:t>С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творення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належних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умов 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для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організації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оздоровлення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відпочинку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вихованців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дитячо-юнацьких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шкіл</w:t>
            </w:r>
            <w:proofErr w:type="spellEnd"/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2021-2025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Відділ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молоді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спорту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ради,                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КЗ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 «ДЮСШ №</w:t>
            </w:r>
            <w:r>
              <w:rPr>
                <w:spacing w:val="-7"/>
                <w:sz w:val="22"/>
                <w:szCs w:val="22"/>
                <w:lang w:val="uk-UA"/>
              </w:rPr>
              <w:t xml:space="preserve"> </w:t>
            </w:r>
            <w:r w:rsidRPr="001931C4">
              <w:rPr>
                <w:spacing w:val="-7"/>
                <w:sz w:val="22"/>
                <w:szCs w:val="22"/>
              </w:rPr>
              <w:t>2»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ДБ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Забезпечення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активного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відпочинку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вихованців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дитячо-юнацьких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шкіл</w:t>
            </w:r>
            <w:proofErr w:type="spellEnd"/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МБ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55,0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13,0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15,0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17,0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МТД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Інші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2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Всього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: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55,0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13,0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15,0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17,0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109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 xml:space="preserve">3) </w:t>
            </w:r>
            <w:r>
              <w:rPr>
                <w:spacing w:val="-7"/>
                <w:sz w:val="22"/>
                <w:szCs w:val="22"/>
                <w:lang w:val="uk-UA"/>
              </w:rPr>
              <w:t>З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абезпечення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п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ідвищення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кваліфікації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тренерсько-викладацького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складу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адміністрації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дитячо-юнацьких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2021-2025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Відділ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молод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спорту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ради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ДБ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B4098F" w:rsidRDefault="006B7D9E" w:rsidP="006B7D9E">
            <w:pPr>
              <w:ind w:left="-57" w:right="-57"/>
              <w:rPr>
                <w:spacing w:val="-7"/>
                <w:sz w:val="22"/>
                <w:szCs w:val="22"/>
                <w:lang w:val="uk-UA"/>
              </w:rPr>
            </w:pP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П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ідвищення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професійного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рівня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тренерсько-викладацького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складу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дитячо-юнацьких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шкі</w:t>
            </w:r>
            <w:proofErr w:type="spellEnd"/>
            <w:r>
              <w:rPr>
                <w:spacing w:val="-7"/>
                <w:sz w:val="22"/>
                <w:szCs w:val="22"/>
                <w:lang w:val="uk-UA"/>
              </w:rPr>
              <w:t>л</w:t>
            </w:r>
          </w:p>
        </w:tc>
      </w:tr>
      <w:tr w:rsidR="006B7D9E" w:rsidRPr="001931C4" w:rsidTr="006B7D9E">
        <w:trPr>
          <w:trHeight w:val="461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МБ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29,0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7,0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8,0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9,0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217"/>
          <w:tblHeader/>
        </w:trPr>
        <w:tc>
          <w:tcPr>
            <w:tcW w:w="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40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МТД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247"/>
          <w:tblHeader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B7D9E" w:rsidRPr="001931C4" w:rsidRDefault="006B7D9E" w:rsidP="006B7D9E">
            <w:pPr>
              <w:ind w:left="-57" w:right="-57"/>
              <w:jc w:val="right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  <w:lang w:val="uk-UA"/>
              </w:rPr>
              <w:lastRenderedPageBreak/>
              <w:t>Продовження додатк</w:t>
            </w:r>
            <w:r>
              <w:rPr>
                <w:spacing w:val="-7"/>
                <w:sz w:val="22"/>
                <w:szCs w:val="22"/>
                <w:lang w:val="uk-UA"/>
              </w:rPr>
              <w:t>а</w:t>
            </w:r>
            <w:r w:rsidRPr="001931C4">
              <w:rPr>
                <w:spacing w:val="-7"/>
                <w:sz w:val="22"/>
                <w:szCs w:val="22"/>
                <w:lang w:val="uk-UA"/>
              </w:rPr>
              <w:t xml:space="preserve"> 1 до Програми</w:t>
            </w: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1931C4">
              <w:rPr>
                <w:spacing w:val="-7"/>
                <w:sz w:val="22"/>
                <w:szCs w:val="22"/>
                <w:lang w:val="uk-UA"/>
              </w:rPr>
              <w:t>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1931C4">
              <w:rPr>
                <w:spacing w:val="-7"/>
                <w:sz w:val="22"/>
                <w:szCs w:val="22"/>
                <w:lang w:val="uk-UA"/>
              </w:rPr>
              <w:t>2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1931C4">
              <w:rPr>
                <w:spacing w:val="-7"/>
                <w:sz w:val="22"/>
                <w:szCs w:val="22"/>
                <w:lang w:val="uk-UA"/>
              </w:rPr>
              <w:t>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1931C4">
              <w:rPr>
                <w:spacing w:val="-7"/>
                <w:sz w:val="22"/>
                <w:szCs w:val="22"/>
                <w:lang w:val="uk-UA"/>
              </w:rPr>
              <w:t>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1931C4">
              <w:rPr>
                <w:spacing w:val="-7"/>
                <w:sz w:val="22"/>
                <w:szCs w:val="22"/>
                <w:lang w:val="uk-UA"/>
              </w:rPr>
              <w:t>5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1931C4">
              <w:rPr>
                <w:spacing w:val="-7"/>
                <w:sz w:val="22"/>
                <w:szCs w:val="22"/>
                <w:lang w:val="uk-UA"/>
              </w:rPr>
              <w:t>6</w:t>
            </w:r>
          </w:p>
        </w:tc>
        <w:tc>
          <w:tcPr>
            <w:tcW w:w="1163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1931C4">
              <w:rPr>
                <w:spacing w:val="-7"/>
                <w:sz w:val="22"/>
                <w:szCs w:val="22"/>
                <w:lang w:val="uk-UA"/>
              </w:rPr>
              <w:t>7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1931C4">
              <w:rPr>
                <w:spacing w:val="-7"/>
                <w:sz w:val="22"/>
                <w:szCs w:val="22"/>
                <w:lang w:val="uk-UA"/>
              </w:rPr>
              <w:t>8</w:t>
            </w:r>
          </w:p>
        </w:tc>
      </w:tr>
      <w:tr w:rsidR="006B7D9E" w:rsidRPr="001931C4" w:rsidTr="006B7D9E">
        <w:trPr>
          <w:trHeight w:val="247"/>
          <w:tblHeader/>
        </w:trPr>
        <w:tc>
          <w:tcPr>
            <w:tcW w:w="13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спортивних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шкіл</w:t>
            </w:r>
            <w:proofErr w:type="spellEnd"/>
          </w:p>
        </w:tc>
        <w:tc>
          <w:tcPr>
            <w:tcW w:w="2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right="-57"/>
              <w:jc w:val="center"/>
              <w:rPr>
                <w:spacing w:val="-7"/>
                <w:sz w:val="22"/>
                <w:szCs w:val="22"/>
              </w:rPr>
            </w:pPr>
            <w:proofErr w:type="gramStart"/>
            <w:r w:rsidRPr="001931C4">
              <w:rPr>
                <w:spacing w:val="-7"/>
                <w:sz w:val="22"/>
                <w:szCs w:val="22"/>
              </w:rPr>
              <w:t>КЗ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 «ДЮСШ №</w:t>
            </w:r>
            <w:r>
              <w:rPr>
                <w:spacing w:val="-7"/>
                <w:sz w:val="22"/>
                <w:szCs w:val="22"/>
                <w:lang w:val="uk-UA"/>
              </w:rPr>
              <w:t xml:space="preserve"> </w:t>
            </w:r>
            <w:r w:rsidRPr="001931C4">
              <w:rPr>
                <w:spacing w:val="-7"/>
                <w:sz w:val="22"/>
                <w:szCs w:val="22"/>
              </w:rPr>
              <w:t>2»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Інші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B4098F" w:rsidRDefault="006B7D9E" w:rsidP="006B7D9E">
            <w:pPr>
              <w:ind w:left="-57" w:right="-57"/>
              <w:rPr>
                <w:spacing w:val="-7"/>
                <w:sz w:val="22"/>
                <w:szCs w:val="22"/>
                <w:lang w:val="uk-UA"/>
              </w:rPr>
            </w:pPr>
          </w:p>
        </w:tc>
      </w:tr>
      <w:tr w:rsidR="006B7D9E" w:rsidRPr="001931C4" w:rsidTr="006B7D9E">
        <w:trPr>
          <w:trHeight w:val="24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Всього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: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29,0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7,0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8,0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9,0</w:t>
            </w: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210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 xml:space="preserve">4) </w:t>
            </w:r>
            <w:r>
              <w:rPr>
                <w:spacing w:val="-7"/>
                <w:sz w:val="22"/>
                <w:szCs w:val="22"/>
                <w:lang w:val="uk-UA"/>
              </w:rPr>
              <w:t>В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ведення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до 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штатного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розпису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посади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інструктора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фізичної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культури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і спорту</w:t>
            </w:r>
          </w:p>
        </w:tc>
        <w:tc>
          <w:tcPr>
            <w:tcW w:w="2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2021-2025</w:t>
            </w:r>
          </w:p>
        </w:tc>
        <w:tc>
          <w:tcPr>
            <w:tcW w:w="3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90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Відділ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молоді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спорту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ради,          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КЗ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 «ДЮСШ №</w:t>
            </w:r>
            <w:r>
              <w:rPr>
                <w:spacing w:val="-7"/>
                <w:sz w:val="22"/>
                <w:szCs w:val="22"/>
                <w:lang w:val="uk-UA"/>
              </w:rPr>
              <w:t xml:space="preserve"> </w:t>
            </w:r>
            <w:r w:rsidRPr="001931C4">
              <w:rPr>
                <w:spacing w:val="-7"/>
                <w:sz w:val="22"/>
                <w:szCs w:val="22"/>
              </w:rPr>
              <w:t>2»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ДБ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color w:val="C00000"/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Визначення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відпові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дальних</w:t>
            </w:r>
            <w:proofErr w:type="spellEnd"/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працівників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які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б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здійснювали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фізкультурно-оздоровчу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діяльність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серед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населення</w:t>
            </w:r>
            <w:proofErr w:type="spellEnd"/>
          </w:p>
        </w:tc>
      </w:tr>
      <w:tr w:rsidR="006B7D9E" w:rsidRPr="001931C4" w:rsidTr="006B7D9E">
        <w:trPr>
          <w:trHeight w:val="371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МБ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140,0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highlight w:val="yellow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60,0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80,0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МТД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Інші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Всього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: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140,0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60,0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80,0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Разом: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684,0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215,0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80,0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283,0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106,0</w:t>
            </w:r>
          </w:p>
        </w:tc>
        <w:tc>
          <w:tcPr>
            <w:tcW w:w="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A074BC" w:rsidRPr="001931C4" w:rsidTr="006B7D9E">
        <w:trPr>
          <w:trHeight w:val="138"/>
          <w:tblHeader/>
        </w:trPr>
        <w:tc>
          <w:tcPr>
            <w:tcW w:w="13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3.</w:t>
            </w:r>
          </w:p>
        </w:tc>
        <w:tc>
          <w:tcPr>
            <w:tcW w:w="8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П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ідтримка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розвиток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олімпійського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неолімпійського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руху</w:t>
            </w:r>
            <w:proofErr w:type="spellEnd"/>
          </w:p>
        </w:tc>
        <w:tc>
          <w:tcPr>
            <w:tcW w:w="1047" w:type="pct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 xml:space="preserve">1) </w:t>
            </w:r>
            <w:r>
              <w:rPr>
                <w:spacing w:val="-7"/>
                <w:sz w:val="22"/>
                <w:szCs w:val="22"/>
                <w:lang w:val="uk-UA"/>
              </w:rPr>
              <w:t>З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абезпечення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п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ідготовки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спортсменів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міста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заходах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різного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рівня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олімпійських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видів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спорту</w:t>
            </w:r>
          </w:p>
        </w:tc>
        <w:tc>
          <w:tcPr>
            <w:tcW w:w="249" w:type="pct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2021-2025</w:t>
            </w:r>
          </w:p>
        </w:tc>
        <w:tc>
          <w:tcPr>
            <w:tcW w:w="389" w:type="pct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104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Відділ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молоді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спорту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ради,              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КЗ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 «ДЮСШ №</w:t>
            </w:r>
            <w:r>
              <w:rPr>
                <w:spacing w:val="-7"/>
                <w:sz w:val="22"/>
                <w:szCs w:val="22"/>
                <w:lang w:val="uk-UA"/>
              </w:rPr>
              <w:t xml:space="preserve"> </w:t>
            </w:r>
            <w:r w:rsidRPr="001931C4">
              <w:rPr>
                <w:spacing w:val="-7"/>
                <w:sz w:val="22"/>
                <w:szCs w:val="22"/>
              </w:rPr>
              <w:t>2»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ДБ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74BC" w:rsidRPr="00B4098F" w:rsidRDefault="00A074BC" w:rsidP="006B7D9E">
            <w:pPr>
              <w:rPr>
                <w:spacing w:val="-7"/>
                <w:sz w:val="22"/>
                <w:szCs w:val="22"/>
                <w:lang w:val="uk-UA"/>
              </w:rPr>
            </w:pP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П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ідвищення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спортивної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майстерності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провідних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спортсменів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області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олімпійських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неолімпійських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видів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спорту</w:t>
            </w:r>
          </w:p>
        </w:tc>
      </w:tr>
      <w:tr w:rsidR="00A074BC" w:rsidRPr="001931C4" w:rsidTr="006B7D9E">
        <w:trPr>
          <w:trHeight w:val="163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104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МБ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55,0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13,0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15,0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17,0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rPr>
                <w:spacing w:val="-7"/>
                <w:sz w:val="22"/>
                <w:szCs w:val="22"/>
              </w:rPr>
            </w:pPr>
          </w:p>
        </w:tc>
      </w:tr>
      <w:tr w:rsidR="00A074BC" w:rsidRPr="001931C4" w:rsidTr="006B7D9E">
        <w:trPr>
          <w:trHeight w:val="124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104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МТД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A074BC" w:rsidRPr="001931C4" w:rsidTr="006B7D9E">
        <w:trPr>
          <w:trHeight w:val="177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104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Інші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A074BC" w:rsidRPr="001931C4" w:rsidTr="006B7D9E">
        <w:trPr>
          <w:trHeight w:val="176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104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Всього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: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55,0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13,0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15,0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17,0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A074BC" w:rsidRPr="001931C4" w:rsidTr="006B7D9E">
        <w:trPr>
          <w:trHeight w:val="117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2)</w:t>
            </w:r>
            <w:r>
              <w:rPr>
                <w:spacing w:val="-7"/>
                <w:sz w:val="22"/>
                <w:szCs w:val="22"/>
                <w:lang w:val="uk-UA"/>
              </w:rPr>
              <w:t xml:space="preserve"> З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абезпечення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п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ідготовки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спортсменів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міста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заходах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різного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рівня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неолімпійських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видів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спорту</w:t>
            </w:r>
          </w:p>
        </w:tc>
        <w:tc>
          <w:tcPr>
            <w:tcW w:w="2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2021-2025</w:t>
            </w:r>
          </w:p>
        </w:tc>
        <w:tc>
          <w:tcPr>
            <w:tcW w:w="3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104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Відділ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молод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</w:p>
          <w:p w:rsidR="00A074BC" w:rsidRPr="001931C4" w:rsidRDefault="00A074BC" w:rsidP="006B7D9E">
            <w:pPr>
              <w:ind w:left="-57" w:right="-104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 xml:space="preserve">спорту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ради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</w:p>
          <w:p w:rsidR="00A074BC" w:rsidRPr="001931C4" w:rsidRDefault="00A074BC" w:rsidP="006B7D9E">
            <w:pPr>
              <w:ind w:left="-57" w:right="-104"/>
              <w:jc w:val="center"/>
              <w:rPr>
                <w:spacing w:val="-7"/>
                <w:sz w:val="22"/>
                <w:szCs w:val="22"/>
              </w:rPr>
            </w:pPr>
            <w:proofErr w:type="gramStart"/>
            <w:r w:rsidRPr="001931C4">
              <w:rPr>
                <w:spacing w:val="-7"/>
                <w:sz w:val="22"/>
                <w:szCs w:val="22"/>
              </w:rPr>
              <w:t>КЗ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 «ДЮСШ №</w:t>
            </w:r>
            <w:r>
              <w:rPr>
                <w:spacing w:val="-7"/>
                <w:sz w:val="22"/>
                <w:szCs w:val="22"/>
                <w:lang w:val="uk-UA"/>
              </w:rPr>
              <w:t xml:space="preserve"> </w:t>
            </w:r>
            <w:r w:rsidRPr="001931C4">
              <w:rPr>
                <w:spacing w:val="-7"/>
                <w:sz w:val="22"/>
                <w:szCs w:val="22"/>
              </w:rPr>
              <w:t>2»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ДБ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A074BC" w:rsidRPr="001931C4" w:rsidTr="006B7D9E">
        <w:trPr>
          <w:trHeight w:val="638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104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МБ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55,0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13,0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15,0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17,0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A074BC" w:rsidRPr="001931C4" w:rsidTr="006B7D9E">
        <w:trPr>
          <w:trHeight w:val="569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104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МТД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A074BC" w:rsidRPr="001931C4" w:rsidTr="006B7D9E">
        <w:trPr>
          <w:trHeight w:val="176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104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Інші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A074BC" w:rsidRPr="001931C4" w:rsidTr="006B7D9E">
        <w:trPr>
          <w:trHeight w:val="12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104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Всього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: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55,0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10,0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13,0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15,0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17,0</w:t>
            </w: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A074BC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A074BC">
            <w:pPr>
              <w:ind w:left="-57" w:right="-57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3)</w:t>
            </w:r>
            <w:r>
              <w:rPr>
                <w:spacing w:val="-7"/>
                <w:sz w:val="22"/>
                <w:szCs w:val="22"/>
                <w:lang w:val="uk-UA"/>
              </w:rPr>
              <w:t xml:space="preserve"> З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абезпечення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участі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спортсменів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міста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у 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заходах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р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ізного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рівня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олімпійських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видів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спорту (оплата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проїзду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добових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проживання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харчування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учасників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під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час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змагань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), </w:t>
            </w:r>
            <w:r>
              <w:rPr>
                <w:spacing w:val="-7"/>
                <w:sz w:val="22"/>
                <w:szCs w:val="22"/>
                <w:lang w:val="uk-UA"/>
              </w:rPr>
              <w:t>у</w:t>
            </w:r>
            <w:r w:rsidRPr="001931C4">
              <w:rPr>
                <w:spacing w:val="-7"/>
                <w:sz w:val="22"/>
                <w:szCs w:val="22"/>
              </w:rPr>
              <w:t xml:space="preserve"> тому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числі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для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осіб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інвалідністю</w:t>
            </w:r>
            <w:proofErr w:type="spellEnd"/>
          </w:p>
        </w:tc>
        <w:tc>
          <w:tcPr>
            <w:tcW w:w="2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2021-2025</w:t>
            </w:r>
          </w:p>
        </w:tc>
        <w:tc>
          <w:tcPr>
            <w:tcW w:w="3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104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Відділ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молоді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спорту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ради,                 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>КЗ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 xml:space="preserve"> «ДЮСШ №</w:t>
            </w:r>
            <w:r>
              <w:rPr>
                <w:spacing w:val="-7"/>
                <w:sz w:val="22"/>
                <w:szCs w:val="22"/>
                <w:lang w:val="uk-UA"/>
              </w:rPr>
              <w:t xml:space="preserve"> </w:t>
            </w:r>
            <w:r w:rsidRPr="001931C4">
              <w:rPr>
                <w:spacing w:val="-7"/>
                <w:sz w:val="22"/>
                <w:szCs w:val="22"/>
              </w:rPr>
              <w:t>2»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ДБ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rPr>
                <w:spacing w:val="-7"/>
                <w:sz w:val="22"/>
                <w:szCs w:val="22"/>
              </w:rPr>
            </w:pP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П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ідвищення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рейтингу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спортсменів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міста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на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змаганнях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різного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рівня</w:t>
            </w:r>
            <w:proofErr w:type="spellEnd"/>
          </w:p>
        </w:tc>
      </w:tr>
      <w:tr w:rsidR="00A074BC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МБ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190,0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40,0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45,0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50,0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55,0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A074BC" w:rsidRPr="001931C4" w:rsidTr="006B7D9E">
        <w:trPr>
          <w:trHeight w:val="217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МТД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A074BC" w:rsidRPr="001931C4" w:rsidTr="00A074BC">
        <w:trPr>
          <w:trHeight w:val="537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Інші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A074BC" w:rsidRPr="001931C4" w:rsidTr="00DB2D4F">
        <w:trPr>
          <w:trHeight w:val="353"/>
          <w:tblHeader/>
        </w:trPr>
        <w:tc>
          <w:tcPr>
            <w:tcW w:w="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BC" w:rsidRPr="001931C4" w:rsidRDefault="00A074BC" w:rsidP="005A1D50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Всього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: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BC" w:rsidRPr="001931C4" w:rsidRDefault="00A074BC" w:rsidP="005A1D50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190,0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BC" w:rsidRPr="001931C4" w:rsidRDefault="00A074BC" w:rsidP="005A1D50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40,0</w:t>
            </w: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BC" w:rsidRPr="001931C4" w:rsidRDefault="00A074BC" w:rsidP="005A1D50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45,0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BC" w:rsidRPr="001931C4" w:rsidRDefault="00A074BC" w:rsidP="005A1D50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50,0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BC" w:rsidRPr="001931C4" w:rsidRDefault="00A074BC" w:rsidP="005A1D50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55,0</w:t>
            </w: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BC" w:rsidRPr="001931C4" w:rsidRDefault="00A074BC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</w:tbl>
    <w:p w:rsidR="006B7D9E" w:rsidRPr="00B26FC2" w:rsidRDefault="006B7D9E" w:rsidP="006B7D9E">
      <w:pPr>
        <w:rPr>
          <w:lang w:val="uk-UA"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"/>
        <w:gridCol w:w="2640"/>
        <w:gridCol w:w="3199"/>
        <w:gridCol w:w="761"/>
        <w:gridCol w:w="1189"/>
        <w:gridCol w:w="849"/>
        <w:gridCol w:w="706"/>
        <w:gridCol w:w="709"/>
        <w:gridCol w:w="712"/>
        <w:gridCol w:w="718"/>
        <w:gridCol w:w="709"/>
        <w:gridCol w:w="2686"/>
      </w:tblGrid>
      <w:tr w:rsidR="006B7D9E" w:rsidRPr="001931C4" w:rsidTr="006B7D9E">
        <w:trPr>
          <w:trHeight w:val="275"/>
          <w:tblHeader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B7D9E" w:rsidRPr="001931C4" w:rsidRDefault="006B7D9E" w:rsidP="006B7D9E">
            <w:pPr>
              <w:jc w:val="right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  <w:lang w:val="uk-UA"/>
              </w:rPr>
              <w:lastRenderedPageBreak/>
              <w:t>Продовження додатк</w:t>
            </w:r>
            <w:r>
              <w:rPr>
                <w:spacing w:val="-7"/>
                <w:sz w:val="22"/>
                <w:szCs w:val="22"/>
                <w:lang w:val="uk-UA"/>
              </w:rPr>
              <w:t>а</w:t>
            </w:r>
            <w:r w:rsidRPr="001931C4">
              <w:rPr>
                <w:spacing w:val="-7"/>
                <w:sz w:val="22"/>
                <w:szCs w:val="22"/>
                <w:lang w:val="uk-UA"/>
              </w:rPr>
              <w:t xml:space="preserve"> 1 до Програми</w:t>
            </w:r>
          </w:p>
        </w:tc>
      </w:tr>
      <w:tr w:rsidR="006B7D9E" w:rsidRPr="001931C4" w:rsidTr="006B7D9E">
        <w:trPr>
          <w:trHeight w:val="283"/>
          <w:tblHeader/>
        </w:trPr>
        <w:tc>
          <w:tcPr>
            <w:tcW w:w="13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7D9E" w:rsidRPr="00722F76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>
              <w:rPr>
                <w:spacing w:val="-7"/>
                <w:sz w:val="22"/>
                <w:szCs w:val="22"/>
                <w:lang w:val="uk-UA"/>
              </w:rPr>
              <w:t>1</w:t>
            </w:r>
          </w:p>
        </w:tc>
        <w:tc>
          <w:tcPr>
            <w:tcW w:w="86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7D9E" w:rsidRPr="00722F76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>
              <w:rPr>
                <w:spacing w:val="-7"/>
                <w:sz w:val="22"/>
                <w:szCs w:val="22"/>
                <w:lang w:val="uk-UA"/>
              </w:rPr>
              <w:t>2</w:t>
            </w:r>
          </w:p>
        </w:tc>
        <w:tc>
          <w:tcPr>
            <w:tcW w:w="104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7D9E" w:rsidRPr="00722F76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>
              <w:rPr>
                <w:spacing w:val="-7"/>
                <w:sz w:val="22"/>
                <w:szCs w:val="22"/>
                <w:lang w:val="uk-UA"/>
              </w:rPr>
              <w:t>3</w:t>
            </w:r>
          </w:p>
        </w:tc>
        <w:tc>
          <w:tcPr>
            <w:tcW w:w="24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7D9E" w:rsidRPr="00722F76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>
              <w:rPr>
                <w:spacing w:val="-7"/>
                <w:sz w:val="22"/>
                <w:szCs w:val="22"/>
                <w:lang w:val="uk-UA"/>
              </w:rPr>
              <w:t>4</w:t>
            </w:r>
          </w:p>
        </w:tc>
        <w:tc>
          <w:tcPr>
            <w:tcW w:w="38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7D9E" w:rsidRPr="00722F76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>
              <w:rPr>
                <w:spacing w:val="-7"/>
                <w:sz w:val="22"/>
                <w:szCs w:val="22"/>
                <w:lang w:val="uk-UA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7D9E" w:rsidRPr="00722F76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>
              <w:rPr>
                <w:spacing w:val="-7"/>
                <w:sz w:val="22"/>
                <w:szCs w:val="22"/>
                <w:lang w:val="uk-UA"/>
              </w:rPr>
              <w:t>6</w:t>
            </w:r>
          </w:p>
        </w:tc>
        <w:tc>
          <w:tcPr>
            <w:tcW w:w="1163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7D9E" w:rsidRPr="00722F76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>
              <w:rPr>
                <w:spacing w:val="-7"/>
                <w:sz w:val="22"/>
                <w:szCs w:val="22"/>
                <w:lang w:val="uk-UA"/>
              </w:rPr>
              <w:t>7</w:t>
            </w:r>
          </w:p>
        </w:tc>
        <w:tc>
          <w:tcPr>
            <w:tcW w:w="879" w:type="pct"/>
            <w:tcBorders>
              <w:left w:val="single" w:sz="4" w:space="0" w:color="auto"/>
              <w:right w:val="single" w:sz="4" w:space="0" w:color="auto"/>
            </w:tcBorders>
          </w:tcPr>
          <w:p w:rsidR="006B7D9E" w:rsidRPr="00722F76" w:rsidRDefault="006B7D9E" w:rsidP="006B7D9E">
            <w:pPr>
              <w:jc w:val="center"/>
              <w:rPr>
                <w:spacing w:val="-7"/>
                <w:sz w:val="22"/>
                <w:szCs w:val="22"/>
                <w:lang w:val="uk-UA"/>
              </w:rPr>
            </w:pPr>
            <w:r>
              <w:rPr>
                <w:spacing w:val="-7"/>
                <w:sz w:val="22"/>
                <w:szCs w:val="22"/>
                <w:lang w:val="uk-UA"/>
              </w:rPr>
              <w:t>8</w:t>
            </w: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 xml:space="preserve">4) </w:t>
            </w:r>
            <w:r>
              <w:rPr>
                <w:spacing w:val="-7"/>
                <w:sz w:val="22"/>
                <w:szCs w:val="22"/>
                <w:lang w:val="uk-UA"/>
              </w:rPr>
              <w:t>З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абезпечення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участі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спортсменів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міста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у 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заходах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р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ізного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рівня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неолімпійських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видів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спорту (оплата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проїзду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добових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проживання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харчування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учасників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під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час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змагань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), в тому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числі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для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осіб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інвалідністю</w:t>
            </w:r>
            <w:proofErr w:type="spellEnd"/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2021-2025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Відділ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молод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спорту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ради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ДБ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39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МБ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190,0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40,0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45,0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50,0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55,0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434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МТД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26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Інші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47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Всього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190,0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40,0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45,0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50,0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55,0</w:t>
            </w: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7741D2" w:rsidRDefault="006B7D9E" w:rsidP="006B7D9E">
            <w:pPr>
              <w:ind w:left="-57" w:right="-57"/>
              <w:rPr>
                <w:spacing w:val="-7"/>
                <w:sz w:val="22"/>
                <w:szCs w:val="22"/>
                <w:lang w:val="uk-UA"/>
              </w:rPr>
            </w:pPr>
            <w:r>
              <w:rPr>
                <w:spacing w:val="-7"/>
                <w:sz w:val="22"/>
                <w:szCs w:val="22"/>
              </w:rPr>
              <w:t xml:space="preserve">5) </w:t>
            </w:r>
            <w:r>
              <w:rPr>
                <w:spacing w:val="-7"/>
                <w:sz w:val="22"/>
                <w:szCs w:val="22"/>
                <w:lang w:val="uk-UA"/>
              </w:rPr>
              <w:t>О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рганізація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проведення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змагань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gramStart"/>
            <w:r w:rsidRPr="001931C4">
              <w:rPr>
                <w:spacing w:val="-7"/>
                <w:sz w:val="22"/>
                <w:szCs w:val="22"/>
              </w:rPr>
              <w:t xml:space="preserve">з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ол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імпійських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видів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спорту</w:t>
            </w:r>
          </w:p>
        </w:tc>
        <w:tc>
          <w:tcPr>
            <w:tcW w:w="2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2021-2025</w:t>
            </w:r>
          </w:p>
        </w:tc>
        <w:tc>
          <w:tcPr>
            <w:tcW w:w="3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Відділ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молод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спорту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ради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ДБ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Формування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збірних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команд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області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видів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спорту для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їх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участі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змаганнях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всеукраїнського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р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івня</w:t>
            </w:r>
            <w:proofErr w:type="spellEnd"/>
          </w:p>
        </w:tc>
      </w:tr>
      <w:tr w:rsidR="006B7D9E" w:rsidRPr="001931C4" w:rsidTr="006B7D9E">
        <w:trPr>
          <w:trHeight w:val="149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МБ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72,0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15,0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17,0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19,0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21,0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152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МТД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111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Інші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230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Всього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72,0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15,0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17,0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19,0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21,0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138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 xml:space="preserve">6) </w:t>
            </w:r>
            <w:r>
              <w:rPr>
                <w:spacing w:val="-7"/>
                <w:sz w:val="22"/>
                <w:szCs w:val="22"/>
                <w:lang w:val="uk-UA"/>
              </w:rPr>
              <w:t>О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рганізація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проведення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змагань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з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неол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імпійських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видів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спорту</w:t>
            </w:r>
          </w:p>
        </w:tc>
        <w:tc>
          <w:tcPr>
            <w:tcW w:w="2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2021-2025</w:t>
            </w:r>
          </w:p>
        </w:tc>
        <w:tc>
          <w:tcPr>
            <w:tcW w:w="3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Відділ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молод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спорту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ради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ДБ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163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МБ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72,0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15,0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17,0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19,0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21,0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111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МТД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122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Інші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117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Всього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72,0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15,0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17,0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19,0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21,0</w:t>
            </w: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A074BC">
            <w:pPr>
              <w:ind w:right="-80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 xml:space="preserve">7) </w:t>
            </w:r>
            <w:r>
              <w:rPr>
                <w:spacing w:val="-7"/>
                <w:sz w:val="22"/>
                <w:szCs w:val="22"/>
                <w:lang w:val="uk-UA"/>
              </w:rPr>
              <w:t>З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абезпечення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заохочення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спортсменів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тренерів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виплата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стипендій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для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спортсменів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міста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–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переможців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призерів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чемпіонатів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св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іту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Європи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України</w:t>
            </w:r>
            <w:proofErr w:type="spellEnd"/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2021-2025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Відділ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молод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спорту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ради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ДБ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E138E0">
            <w:pPr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Створення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мотивації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спортсменів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для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досягнення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="00E138E0">
              <w:rPr>
                <w:spacing w:val="-7"/>
                <w:sz w:val="22"/>
                <w:szCs w:val="22"/>
              </w:rPr>
              <w:t>високого</w:t>
            </w:r>
            <w:proofErr w:type="spellEnd"/>
            <w:r w:rsidR="00E138E0">
              <w:rPr>
                <w:spacing w:val="-7"/>
                <w:sz w:val="22"/>
                <w:szCs w:val="22"/>
              </w:rPr>
              <w:t xml:space="preserve"> </w:t>
            </w:r>
            <w:proofErr w:type="gramStart"/>
            <w:r w:rsidR="00E138E0">
              <w:rPr>
                <w:spacing w:val="-7"/>
                <w:sz w:val="22"/>
                <w:szCs w:val="22"/>
              </w:rPr>
              <w:t>спортивного</w:t>
            </w:r>
            <w:proofErr w:type="gramEnd"/>
            <w:r w:rsidR="00E138E0">
              <w:rPr>
                <w:spacing w:val="-7"/>
                <w:sz w:val="22"/>
                <w:szCs w:val="22"/>
              </w:rPr>
              <w:t xml:space="preserve"> результату</w:t>
            </w: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МБ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163,0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36,0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40,0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42,0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45,0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МТД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Інші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Всього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163,0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36,0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40,0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42,0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45,0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04"/>
          <w:tblHeader/>
        </w:trPr>
        <w:tc>
          <w:tcPr>
            <w:tcW w:w="1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10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Разом: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797,0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166,0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190,0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210,0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231,0</w:t>
            </w:r>
          </w:p>
        </w:tc>
        <w:tc>
          <w:tcPr>
            <w:tcW w:w="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111"/>
          <w:tblHeader/>
        </w:trPr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4.</w:t>
            </w:r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z w:val="22"/>
                <w:szCs w:val="22"/>
              </w:rPr>
            </w:pPr>
            <w:proofErr w:type="spellStart"/>
            <w:r w:rsidRPr="001931C4">
              <w:rPr>
                <w:sz w:val="22"/>
                <w:szCs w:val="22"/>
              </w:rPr>
              <w:t>Розбудова</w:t>
            </w:r>
            <w:proofErr w:type="spellEnd"/>
            <w:r w:rsidRPr="001931C4">
              <w:rPr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z w:val="22"/>
                <w:szCs w:val="22"/>
              </w:rPr>
              <w:t>спортивної</w:t>
            </w:r>
            <w:proofErr w:type="spellEnd"/>
            <w:r w:rsidRPr="001931C4">
              <w:rPr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z w:val="22"/>
                <w:szCs w:val="22"/>
              </w:rPr>
              <w:t>інфраструктури</w:t>
            </w:r>
            <w:proofErr w:type="spellEnd"/>
            <w:r w:rsidRPr="001931C4">
              <w:rPr>
                <w:sz w:val="22"/>
                <w:szCs w:val="22"/>
              </w:rPr>
              <w:t xml:space="preserve">, </w:t>
            </w:r>
            <w:proofErr w:type="gramStart"/>
            <w:r w:rsidRPr="001931C4">
              <w:rPr>
                <w:sz w:val="22"/>
                <w:szCs w:val="22"/>
              </w:rPr>
              <w:t>у</w:t>
            </w:r>
            <w:proofErr w:type="gramEnd"/>
            <w:r w:rsidRPr="001931C4">
              <w:rPr>
                <w:sz w:val="22"/>
                <w:szCs w:val="22"/>
              </w:rPr>
              <w:t xml:space="preserve"> тому </w:t>
            </w:r>
            <w:proofErr w:type="spellStart"/>
            <w:r w:rsidRPr="001931C4">
              <w:rPr>
                <w:sz w:val="22"/>
                <w:szCs w:val="22"/>
              </w:rPr>
              <w:t>числі</w:t>
            </w:r>
            <w:proofErr w:type="spellEnd"/>
            <w:r w:rsidRPr="001931C4">
              <w:rPr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z w:val="22"/>
                <w:szCs w:val="22"/>
              </w:rPr>
              <w:t>будівництво</w:t>
            </w:r>
            <w:proofErr w:type="spellEnd"/>
            <w:r w:rsidRPr="001931C4">
              <w:rPr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z w:val="22"/>
                <w:szCs w:val="22"/>
              </w:rPr>
              <w:t>модернізація</w:t>
            </w:r>
            <w:proofErr w:type="spellEnd"/>
            <w:r w:rsidRPr="001931C4">
              <w:rPr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z w:val="22"/>
                <w:szCs w:val="22"/>
              </w:rPr>
              <w:t>спортивних</w:t>
            </w:r>
            <w:proofErr w:type="spellEnd"/>
            <w:r w:rsidRPr="001931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right="-57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 xml:space="preserve">1) </w:t>
            </w:r>
            <w:r>
              <w:rPr>
                <w:spacing w:val="-7"/>
                <w:sz w:val="22"/>
                <w:szCs w:val="22"/>
                <w:lang w:val="uk-UA"/>
              </w:rPr>
              <w:t>О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блаштування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багатофункціональних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майданчиків</w:t>
            </w:r>
            <w:proofErr w:type="spellEnd"/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2021-2025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AF6D3B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Відділ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молод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спорту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рад</w:t>
            </w:r>
            <w:r>
              <w:rPr>
                <w:spacing w:val="-7"/>
                <w:sz w:val="22"/>
                <w:szCs w:val="22"/>
                <w:lang w:val="uk-UA"/>
              </w:rPr>
              <w:t>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ДБ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D9E" w:rsidRPr="001931C4" w:rsidRDefault="006B7D9E" w:rsidP="00E138E0">
            <w:pPr>
              <w:ind w:left="-57" w:right="-57"/>
              <w:rPr>
                <w:color w:val="C00000"/>
                <w:sz w:val="22"/>
                <w:szCs w:val="22"/>
              </w:rPr>
            </w:pPr>
            <w:proofErr w:type="spellStart"/>
            <w:r w:rsidRPr="001931C4">
              <w:rPr>
                <w:sz w:val="22"/>
                <w:szCs w:val="22"/>
              </w:rPr>
              <w:t>Створення</w:t>
            </w:r>
            <w:proofErr w:type="spellEnd"/>
            <w:r w:rsidRPr="001931C4">
              <w:rPr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z w:val="22"/>
                <w:szCs w:val="22"/>
              </w:rPr>
              <w:t>сучасної</w:t>
            </w:r>
            <w:proofErr w:type="spellEnd"/>
            <w:r w:rsidRPr="001931C4">
              <w:rPr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z w:val="22"/>
                <w:szCs w:val="22"/>
              </w:rPr>
              <w:t>матеріально-технічної</w:t>
            </w:r>
            <w:proofErr w:type="spellEnd"/>
            <w:r w:rsidRPr="001931C4">
              <w:rPr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z w:val="22"/>
                <w:szCs w:val="22"/>
              </w:rPr>
              <w:t>бази</w:t>
            </w:r>
            <w:proofErr w:type="spellEnd"/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МБ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5000,0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2300,0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2700,0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МТД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</w:tbl>
    <w:p w:rsidR="00E138E0" w:rsidRDefault="00E138E0">
      <w:pPr>
        <w:rPr>
          <w:lang w:val="uk-UA"/>
        </w:rPr>
      </w:pPr>
    </w:p>
    <w:p w:rsidR="00E138E0" w:rsidRPr="00E138E0" w:rsidRDefault="00E138E0">
      <w:pPr>
        <w:rPr>
          <w:lang w:val="uk-UA"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"/>
        <w:gridCol w:w="2640"/>
        <w:gridCol w:w="3199"/>
        <w:gridCol w:w="761"/>
        <w:gridCol w:w="1189"/>
        <w:gridCol w:w="849"/>
        <w:gridCol w:w="706"/>
        <w:gridCol w:w="709"/>
        <w:gridCol w:w="712"/>
        <w:gridCol w:w="718"/>
        <w:gridCol w:w="709"/>
        <w:gridCol w:w="2686"/>
      </w:tblGrid>
      <w:tr w:rsidR="006B7D9E" w:rsidRPr="001931C4" w:rsidTr="006B7D9E">
        <w:trPr>
          <w:trHeight w:val="315"/>
          <w:tblHeader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7D9E" w:rsidRPr="001931C4" w:rsidRDefault="006B7D9E" w:rsidP="006B7D9E">
            <w:pPr>
              <w:ind w:left="-57" w:right="-57"/>
              <w:jc w:val="right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  <w:lang w:val="uk-UA"/>
              </w:rPr>
              <w:lastRenderedPageBreak/>
              <w:t xml:space="preserve">Продовження додатка 1 до </w:t>
            </w:r>
            <w:r w:rsidRPr="001931C4">
              <w:rPr>
                <w:spacing w:val="-7"/>
                <w:sz w:val="22"/>
                <w:szCs w:val="22"/>
                <w:lang w:val="uk-UA"/>
              </w:rPr>
              <w:t>Програми</w:t>
            </w: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7741D2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>
              <w:rPr>
                <w:spacing w:val="-7"/>
                <w:sz w:val="22"/>
                <w:szCs w:val="22"/>
                <w:lang w:val="uk-UA"/>
              </w:rPr>
              <w:t>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7741D2" w:rsidRDefault="006B7D9E" w:rsidP="006B7D9E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7741D2" w:rsidRDefault="006B7D9E" w:rsidP="006B7D9E">
            <w:pPr>
              <w:ind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>
              <w:rPr>
                <w:spacing w:val="-7"/>
                <w:sz w:val="22"/>
                <w:szCs w:val="22"/>
                <w:lang w:val="uk-UA"/>
              </w:rPr>
              <w:t>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7741D2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>
              <w:rPr>
                <w:spacing w:val="-7"/>
                <w:sz w:val="22"/>
                <w:szCs w:val="22"/>
                <w:lang w:val="uk-UA"/>
              </w:rPr>
              <w:t>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7741D2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>
              <w:rPr>
                <w:spacing w:val="-7"/>
                <w:sz w:val="22"/>
                <w:szCs w:val="22"/>
                <w:lang w:val="uk-UA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7741D2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>
              <w:rPr>
                <w:spacing w:val="-7"/>
                <w:sz w:val="22"/>
                <w:szCs w:val="22"/>
                <w:lang w:val="uk-UA"/>
              </w:rPr>
              <w:t>6</w:t>
            </w:r>
          </w:p>
        </w:tc>
        <w:tc>
          <w:tcPr>
            <w:tcW w:w="11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7741D2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>
              <w:rPr>
                <w:spacing w:val="-7"/>
                <w:sz w:val="22"/>
                <w:szCs w:val="22"/>
                <w:lang w:val="uk-UA"/>
              </w:rPr>
              <w:t>7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D9E" w:rsidRPr="007741D2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  <w:r>
              <w:rPr>
                <w:spacing w:val="-7"/>
                <w:sz w:val="22"/>
                <w:szCs w:val="22"/>
                <w:lang w:val="uk-UA"/>
              </w:rPr>
              <w:t>8</w:t>
            </w: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z w:val="22"/>
                <w:szCs w:val="22"/>
              </w:rPr>
            </w:pPr>
            <w:proofErr w:type="spellStart"/>
            <w:r w:rsidRPr="001931C4">
              <w:rPr>
                <w:sz w:val="22"/>
                <w:szCs w:val="22"/>
              </w:rPr>
              <w:t>споруд</w:t>
            </w:r>
            <w:proofErr w:type="spellEnd"/>
          </w:p>
        </w:tc>
        <w:tc>
          <w:tcPr>
            <w:tcW w:w="104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AF6D3B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  <w:lang w:val="uk-UA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Інші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Всього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5000,0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2300,0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2700,0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4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 xml:space="preserve">2) </w:t>
            </w:r>
            <w:r>
              <w:rPr>
                <w:spacing w:val="-7"/>
                <w:sz w:val="22"/>
                <w:szCs w:val="22"/>
                <w:lang w:val="uk-UA"/>
              </w:rPr>
              <w:t>Р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еконструкція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капітальний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ремонт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існуючих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споруд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,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будівництво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нових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спортивних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споруд</w:t>
            </w:r>
            <w:proofErr w:type="spellEnd"/>
          </w:p>
        </w:tc>
        <w:tc>
          <w:tcPr>
            <w:tcW w:w="2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2021-2025</w:t>
            </w:r>
          </w:p>
        </w:tc>
        <w:tc>
          <w:tcPr>
            <w:tcW w:w="3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Відділ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31C4">
              <w:rPr>
                <w:spacing w:val="-7"/>
                <w:sz w:val="22"/>
                <w:szCs w:val="22"/>
              </w:rPr>
              <w:t>молод</w:t>
            </w:r>
            <w:proofErr w:type="gramEnd"/>
            <w:r w:rsidRPr="001931C4">
              <w:rPr>
                <w:spacing w:val="-7"/>
                <w:sz w:val="22"/>
                <w:szCs w:val="22"/>
              </w:rPr>
              <w:t>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та спорту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міської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ради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ДБ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МБ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1150,0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500,0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650,0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МТД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Інші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1931C4">
              <w:rPr>
                <w:spacing w:val="-7"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r w:rsidRPr="001931C4">
              <w:rPr>
                <w:spacing w:val="-7"/>
                <w:sz w:val="22"/>
                <w:szCs w:val="22"/>
              </w:rPr>
              <w:t>Всього</w:t>
            </w:r>
            <w:proofErr w:type="spellEnd"/>
            <w:r w:rsidRPr="001931C4">
              <w:rPr>
                <w:spacing w:val="-7"/>
                <w:sz w:val="22"/>
                <w:szCs w:val="22"/>
              </w:rPr>
              <w:t>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1150,0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500,0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650,0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-</w:t>
            </w: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  <w:tr w:rsidR="006B7D9E" w:rsidRPr="001931C4" w:rsidTr="006B7D9E">
        <w:trPr>
          <w:trHeight w:val="315"/>
          <w:tblHeader/>
        </w:trPr>
        <w:tc>
          <w:tcPr>
            <w:tcW w:w="1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8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Разом: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6150,0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500,0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2300,0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650,0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D9E" w:rsidRPr="001931C4" w:rsidRDefault="006B7D9E" w:rsidP="006B7D9E">
            <w:pPr>
              <w:ind w:left="-57" w:right="-57"/>
              <w:jc w:val="center"/>
              <w:rPr>
                <w:spacing w:val="-7"/>
                <w:sz w:val="22"/>
                <w:szCs w:val="22"/>
              </w:rPr>
            </w:pPr>
            <w:r w:rsidRPr="001931C4">
              <w:rPr>
                <w:spacing w:val="-7"/>
                <w:sz w:val="22"/>
                <w:szCs w:val="22"/>
              </w:rPr>
              <w:t>2700,0</w:t>
            </w:r>
          </w:p>
        </w:tc>
        <w:tc>
          <w:tcPr>
            <w:tcW w:w="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E" w:rsidRPr="001931C4" w:rsidRDefault="006B7D9E" w:rsidP="006B7D9E">
            <w:pPr>
              <w:ind w:left="-57" w:right="-57"/>
              <w:rPr>
                <w:spacing w:val="-7"/>
                <w:sz w:val="22"/>
                <w:szCs w:val="22"/>
              </w:rPr>
            </w:pPr>
          </w:p>
        </w:tc>
      </w:tr>
    </w:tbl>
    <w:p w:rsidR="006B7D9E" w:rsidRPr="00415D21" w:rsidRDefault="006B7D9E" w:rsidP="006B7D9E"/>
    <w:p w:rsidR="006B7D9E" w:rsidRPr="00E138E0" w:rsidRDefault="00E138E0" w:rsidP="00E138E0">
      <w:pPr>
        <w:jc w:val="center"/>
        <w:rPr>
          <w:lang w:val="uk-UA"/>
        </w:rPr>
      </w:pPr>
      <w:r>
        <w:rPr>
          <w:lang w:val="uk-UA"/>
        </w:rPr>
        <w:t>____________________________</w:t>
      </w:r>
    </w:p>
    <w:p w:rsidR="006B7D9E" w:rsidRDefault="006B7D9E" w:rsidP="006B7D9E">
      <w:pPr>
        <w:tabs>
          <w:tab w:val="left" w:pos="6521"/>
          <w:tab w:val="left" w:pos="7088"/>
        </w:tabs>
        <w:rPr>
          <w:b/>
          <w:lang w:val="uk-UA"/>
        </w:rPr>
      </w:pPr>
    </w:p>
    <w:p w:rsidR="00E138E0" w:rsidRDefault="00E138E0">
      <w:pPr>
        <w:rPr>
          <w:lang w:val="uk-UA"/>
        </w:rPr>
      </w:pPr>
      <w:r>
        <w:rPr>
          <w:lang w:val="uk-UA"/>
        </w:rPr>
        <w:br w:type="page"/>
      </w:r>
    </w:p>
    <w:p w:rsidR="006B7D9E" w:rsidRDefault="006B7D9E" w:rsidP="006B7D9E">
      <w:pPr>
        <w:tabs>
          <w:tab w:val="left" w:pos="6521"/>
          <w:tab w:val="left" w:pos="7088"/>
        </w:tabs>
        <w:ind w:firstLine="11907"/>
        <w:rPr>
          <w:lang w:val="uk-UA"/>
        </w:rPr>
      </w:pPr>
      <w:r>
        <w:rPr>
          <w:lang w:val="uk-UA"/>
        </w:rPr>
        <w:lastRenderedPageBreak/>
        <w:t>Додаток 2 до Програми</w:t>
      </w:r>
    </w:p>
    <w:p w:rsidR="006B7D9E" w:rsidRDefault="006B7D9E" w:rsidP="006B7D9E">
      <w:pPr>
        <w:tabs>
          <w:tab w:val="left" w:pos="6521"/>
          <w:tab w:val="left" w:pos="7088"/>
        </w:tabs>
        <w:ind w:firstLine="11907"/>
        <w:rPr>
          <w:lang w:val="uk-UA"/>
        </w:rPr>
      </w:pPr>
      <w:r>
        <w:rPr>
          <w:lang w:val="uk-UA"/>
        </w:rPr>
        <w:t xml:space="preserve">(розділ </w:t>
      </w:r>
      <w:r>
        <w:rPr>
          <w:lang w:val="en-US"/>
        </w:rPr>
        <w:t>V</w:t>
      </w:r>
      <w:r w:rsidR="00E138E0">
        <w:rPr>
          <w:lang w:val="uk-UA"/>
        </w:rPr>
        <w:t>І</w:t>
      </w:r>
      <w:r>
        <w:rPr>
          <w:lang w:val="uk-UA"/>
        </w:rPr>
        <w:t>)</w:t>
      </w:r>
    </w:p>
    <w:p w:rsidR="006B7D9E" w:rsidRPr="00AF6D3B" w:rsidRDefault="006B7D9E" w:rsidP="006B7D9E">
      <w:pPr>
        <w:ind w:right="354"/>
        <w:jc w:val="center"/>
        <w:rPr>
          <w:b/>
          <w:iCs/>
          <w:szCs w:val="28"/>
        </w:rPr>
      </w:pPr>
      <w:proofErr w:type="spellStart"/>
      <w:r w:rsidRPr="00AF6D3B">
        <w:rPr>
          <w:b/>
          <w:iCs/>
          <w:szCs w:val="28"/>
        </w:rPr>
        <w:t>Показники</w:t>
      </w:r>
      <w:proofErr w:type="spellEnd"/>
      <w:r w:rsidRPr="00AF6D3B">
        <w:rPr>
          <w:b/>
          <w:iCs/>
          <w:szCs w:val="28"/>
        </w:rPr>
        <w:t xml:space="preserve"> продукту </w:t>
      </w:r>
    </w:p>
    <w:p w:rsidR="006B7D9E" w:rsidRPr="00AF6D3B" w:rsidRDefault="006B7D9E" w:rsidP="006B7D9E">
      <w:pPr>
        <w:pStyle w:val="af7"/>
        <w:spacing w:after="0"/>
        <w:jc w:val="center"/>
        <w:rPr>
          <w:b/>
          <w:iCs/>
          <w:szCs w:val="28"/>
        </w:rPr>
      </w:pPr>
      <w:proofErr w:type="spellStart"/>
      <w:r w:rsidRPr="00AF6D3B">
        <w:rPr>
          <w:b/>
          <w:iCs/>
          <w:szCs w:val="28"/>
        </w:rPr>
        <w:t>цільової</w:t>
      </w:r>
      <w:proofErr w:type="spellEnd"/>
      <w:r w:rsidRPr="00AF6D3B">
        <w:rPr>
          <w:b/>
          <w:iCs/>
          <w:szCs w:val="28"/>
        </w:rPr>
        <w:t xml:space="preserve"> </w:t>
      </w:r>
      <w:proofErr w:type="spellStart"/>
      <w:proofErr w:type="gramStart"/>
      <w:r w:rsidRPr="00AF6D3B">
        <w:rPr>
          <w:b/>
          <w:iCs/>
          <w:szCs w:val="28"/>
        </w:rPr>
        <w:t>соц</w:t>
      </w:r>
      <w:proofErr w:type="gramEnd"/>
      <w:r w:rsidRPr="00AF6D3B">
        <w:rPr>
          <w:b/>
          <w:iCs/>
          <w:szCs w:val="28"/>
        </w:rPr>
        <w:t>іальної</w:t>
      </w:r>
      <w:proofErr w:type="spellEnd"/>
      <w:r w:rsidRPr="00AF6D3B">
        <w:rPr>
          <w:b/>
          <w:iCs/>
          <w:szCs w:val="28"/>
        </w:rPr>
        <w:t xml:space="preserve"> </w:t>
      </w:r>
      <w:proofErr w:type="spellStart"/>
      <w:r w:rsidRPr="00AF6D3B">
        <w:rPr>
          <w:b/>
          <w:iCs/>
          <w:szCs w:val="28"/>
        </w:rPr>
        <w:t>програми</w:t>
      </w:r>
      <w:proofErr w:type="spellEnd"/>
      <w:r w:rsidRPr="00AF6D3B">
        <w:rPr>
          <w:b/>
          <w:iCs/>
          <w:szCs w:val="28"/>
        </w:rPr>
        <w:t xml:space="preserve"> </w:t>
      </w:r>
      <w:proofErr w:type="spellStart"/>
      <w:r w:rsidRPr="00AF6D3B">
        <w:rPr>
          <w:b/>
          <w:iCs/>
          <w:szCs w:val="28"/>
        </w:rPr>
        <w:t>розвитку</w:t>
      </w:r>
      <w:proofErr w:type="spellEnd"/>
      <w:r w:rsidRPr="00AF6D3B">
        <w:rPr>
          <w:b/>
          <w:iCs/>
          <w:szCs w:val="28"/>
        </w:rPr>
        <w:t xml:space="preserve"> </w:t>
      </w:r>
      <w:proofErr w:type="spellStart"/>
      <w:r w:rsidRPr="00AF6D3B">
        <w:rPr>
          <w:b/>
          <w:iCs/>
          <w:szCs w:val="28"/>
        </w:rPr>
        <w:t>фізичної</w:t>
      </w:r>
      <w:proofErr w:type="spellEnd"/>
      <w:r w:rsidRPr="00AF6D3B">
        <w:rPr>
          <w:b/>
          <w:iCs/>
          <w:szCs w:val="28"/>
        </w:rPr>
        <w:t xml:space="preserve"> </w:t>
      </w:r>
      <w:proofErr w:type="spellStart"/>
      <w:r w:rsidRPr="00AF6D3B">
        <w:rPr>
          <w:b/>
          <w:iCs/>
          <w:szCs w:val="28"/>
        </w:rPr>
        <w:t>культури</w:t>
      </w:r>
      <w:proofErr w:type="spellEnd"/>
      <w:r w:rsidRPr="00AF6D3B">
        <w:rPr>
          <w:b/>
          <w:iCs/>
          <w:szCs w:val="28"/>
        </w:rPr>
        <w:t xml:space="preserve"> і спорту на </w:t>
      </w:r>
      <w:proofErr w:type="spellStart"/>
      <w:r w:rsidRPr="00AF6D3B">
        <w:rPr>
          <w:b/>
          <w:iCs/>
          <w:szCs w:val="28"/>
        </w:rPr>
        <w:t>період</w:t>
      </w:r>
      <w:proofErr w:type="spellEnd"/>
      <w:r w:rsidRPr="00AF6D3B">
        <w:rPr>
          <w:b/>
          <w:iCs/>
          <w:szCs w:val="28"/>
        </w:rPr>
        <w:t xml:space="preserve"> до 2025 року</w:t>
      </w:r>
    </w:p>
    <w:p w:rsidR="006B7D9E" w:rsidRDefault="006B7D9E" w:rsidP="006B7D9E">
      <w:pPr>
        <w:rPr>
          <w:rFonts w:ascii="Arial" w:hAnsi="Arial"/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3"/>
        <w:gridCol w:w="5842"/>
        <w:gridCol w:w="1310"/>
        <w:gridCol w:w="2056"/>
        <w:gridCol w:w="938"/>
        <w:gridCol w:w="938"/>
        <w:gridCol w:w="938"/>
        <w:gridCol w:w="942"/>
        <w:gridCol w:w="1815"/>
      </w:tblGrid>
      <w:tr w:rsidR="006B7D9E" w:rsidTr="006B7D9E">
        <w:tc>
          <w:tcPr>
            <w:tcW w:w="1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№ з/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190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Назва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показника</w:t>
            </w:r>
            <w:proofErr w:type="spellEnd"/>
          </w:p>
        </w:tc>
        <w:tc>
          <w:tcPr>
            <w:tcW w:w="4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Одиниця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виміру</w:t>
            </w:r>
            <w:proofErr w:type="spellEnd"/>
          </w:p>
        </w:tc>
        <w:tc>
          <w:tcPr>
            <w:tcW w:w="6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Вихідні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дані</w:t>
            </w:r>
            <w:proofErr w:type="spellEnd"/>
            <w:r>
              <w:rPr>
                <w:sz w:val="22"/>
                <w:szCs w:val="22"/>
              </w:rPr>
              <w:t xml:space="preserve"> на початок </w:t>
            </w:r>
            <w:proofErr w:type="spellStart"/>
            <w:r>
              <w:rPr>
                <w:sz w:val="22"/>
                <w:szCs w:val="22"/>
              </w:rPr>
              <w:t>дії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П</w:t>
            </w:r>
            <w:proofErr w:type="spellStart"/>
            <w:r>
              <w:rPr>
                <w:sz w:val="22"/>
                <w:szCs w:val="22"/>
              </w:rPr>
              <w:t>рограми</w:t>
            </w:r>
            <w:proofErr w:type="spellEnd"/>
            <w:proofErr w:type="gramEnd"/>
          </w:p>
        </w:tc>
        <w:tc>
          <w:tcPr>
            <w:tcW w:w="122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Значення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показників</w:t>
            </w:r>
            <w:proofErr w:type="spellEnd"/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Всього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за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період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дії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П</w:t>
            </w:r>
            <w:proofErr w:type="spellStart"/>
            <w:r>
              <w:rPr>
                <w:sz w:val="22"/>
                <w:szCs w:val="22"/>
              </w:rPr>
              <w:t>рограми</w:t>
            </w:r>
            <w:proofErr w:type="spellEnd"/>
          </w:p>
        </w:tc>
      </w:tr>
      <w:tr w:rsidR="006B7D9E" w:rsidTr="006B7D9E">
        <w:tc>
          <w:tcPr>
            <w:tcW w:w="1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D9E" w:rsidRDefault="006B7D9E" w:rsidP="006B7D9E">
            <w:pPr>
              <w:rPr>
                <w:sz w:val="22"/>
                <w:szCs w:val="22"/>
                <w:lang w:val="uk-UA" w:eastAsia="zh-CN"/>
              </w:rPr>
            </w:pPr>
          </w:p>
        </w:tc>
        <w:tc>
          <w:tcPr>
            <w:tcW w:w="19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D9E" w:rsidRDefault="006B7D9E" w:rsidP="006B7D9E">
            <w:pPr>
              <w:rPr>
                <w:sz w:val="22"/>
                <w:szCs w:val="22"/>
                <w:lang w:val="uk-UA" w:eastAsia="zh-CN"/>
              </w:rPr>
            </w:pPr>
          </w:p>
        </w:tc>
        <w:tc>
          <w:tcPr>
            <w:tcW w:w="4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D9E" w:rsidRDefault="006B7D9E" w:rsidP="006B7D9E">
            <w:pPr>
              <w:rPr>
                <w:sz w:val="22"/>
                <w:szCs w:val="22"/>
                <w:lang w:val="uk-UA" w:eastAsia="zh-CN"/>
              </w:rPr>
            </w:pPr>
          </w:p>
        </w:tc>
        <w:tc>
          <w:tcPr>
            <w:tcW w:w="6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D9E" w:rsidRDefault="006B7D9E" w:rsidP="006B7D9E">
            <w:pPr>
              <w:rPr>
                <w:sz w:val="22"/>
                <w:szCs w:val="22"/>
                <w:lang w:val="uk-UA" w:eastAsia="zh-CN"/>
              </w:rPr>
            </w:pP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усього</w:t>
            </w:r>
            <w:proofErr w:type="spellEnd"/>
          </w:p>
        </w:tc>
      </w:tr>
      <w:tr w:rsidR="006B7D9E" w:rsidTr="006B7D9E"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D9E" w:rsidRPr="00B26FC2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</w:tr>
      <w:tr w:rsidR="006B7D9E" w:rsidTr="006B7D9E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 xml:space="preserve">І. </w:t>
            </w:r>
            <w:proofErr w:type="spellStart"/>
            <w:r>
              <w:rPr>
                <w:sz w:val="22"/>
                <w:szCs w:val="22"/>
              </w:rPr>
              <w:t>Проведення</w:t>
            </w:r>
            <w:proofErr w:type="spellEnd"/>
            <w:r>
              <w:rPr>
                <w:sz w:val="22"/>
                <w:szCs w:val="22"/>
              </w:rPr>
              <w:t xml:space="preserve"> спортивно-</w:t>
            </w:r>
            <w:proofErr w:type="spellStart"/>
            <w:r>
              <w:rPr>
                <w:sz w:val="22"/>
                <w:szCs w:val="22"/>
              </w:rPr>
              <w:t>масових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заходів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охоплення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осіб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фізкультурно-оздоровчою</w:t>
            </w:r>
            <w:proofErr w:type="spellEnd"/>
            <w:r>
              <w:rPr>
                <w:sz w:val="22"/>
                <w:szCs w:val="22"/>
              </w:rPr>
              <w:t xml:space="preserve"> та </w:t>
            </w:r>
            <w:proofErr w:type="gramStart"/>
            <w:r>
              <w:rPr>
                <w:sz w:val="22"/>
                <w:szCs w:val="22"/>
              </w:rPr>
              <w:t>спортивною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роботою</w:t>
            </w:r>
            <w:proofErr w:type="spellEnd"/>
          </w:p>
        </w:tc>
      </w:tr>
      <w:tr w:rsidR="006B7D9E" w:rsidTr="006B7D9E">
        <w:trPr>
          <w:trHeight w:val="57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Кількість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проведених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міських</w:t>
            </w:r>
            <w:proofErr w:type="spellEnd"/>
            <w:r>
              <w:rPr>
                <w:sz w:val="22"/>
                <w:szCs w:val="22"/>
              </w:rPr>
              <w:t xml:space="preserve"> спортивно-</w:t>
            </w:r>
            <w:proofErr w:type="spellStart"/>
            <w:r>
              <w:rPr>
                <w:sz w:val="22"/>
                <w:szCs w:val="22"/>
              </w:rPr>
              <w:t>масових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заходів</w:t>
            </w:r>
            <w:proofErr w:type="spellEnd"/>
            <w:r>
              <w:rPr>
                <w:sz w:val="22"/>
                <w:szCs w:val="22"/>
              </w:rPr>
              <w:t xml:space="preserve"> для </w:t>
            </w: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ізних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верств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населення</w:t>
            </w:r>
            <w:proofErr w:type="spellEnd"/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Pr="00F95214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145</w:t>
            </w:r>
          </w:p>
        </w:tc>
      </w:tr>
      <w:tr w:rsidR="006B7D9E" w:rsidTr="006B7D9E">
        <w:trPr>
          <w:trHeight w:val="57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Кількість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інструкторів</w:t>
            </w:r>
            <w:proofErr w:type="spellEnd"/>
            <w:r>
              <w:rPr>
                <w:sz w:val="22"/>
                <w:szCs w:val="22"/>
              </w:rPr>
              <w:t xml:space="preserve"> з </w:t>
            </w:r>
            <w:proofErr w:type="spellStart"/>
            <w:r>
              <w:rPr>
                <w:sz w:val="22"/>
                <w:szCs w:val="22"/>
              </w:rPr>
              <w:t>фізичної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культури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введених</w:t>
            </w:r>
            <w:proofErr w:type="spellEnd"/>
            <w:r>
              <w:rPr>
                <w:sz w:val="22"/>
                <w:szCs w:val="22"/>
              </w:rPr>
              <w:t xml:space="preserve"> до штатного </w:t>
            </w:r>
            <w:proofErr w:type="spellStart"/>
            <w:r>
              <w:rPr>
                <w:sz w:val="22"/>
                <w:szCs w:val="22"/>
              </w:rPr>
              <w:t>розпису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ідприємств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установ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організацій</w:t>
            </w:r>
            <w:proofErr w:type="spellEnd"/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Pr="00F95214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Осіб</w:t>
            </w:r>
            <w:proofErr w:type="spellEnd"/>
            <w:proofErr w:type="gram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6B7D9E" w:rsidTr="006B7D9E">
        <w:trPr>
          <w:trHeight w:val="57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Частка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осіб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які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охоплені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всіма</w:t>
            </w:r>
            <w:proofErr w:type="spellEnd"/>
            <w:r>
              <w:rPr>
                <w:sz w:val="22"/>
                <w:szCs w:val="22"/>
              </w:rPr>
              <w:t xml:space="preserve"> видами </w:t>
            </w:r>
            <w:proofErr w:type="spellStart"/>
            <w:r>
              <w:rPr>
                <w:sz w:val="22"/>
                <w:szCs w:val="22"/>
              </w:rPr>
              <w:t>фізкультурно-оздоровчої</w:t>
            </w:r>
            <w:proofErr w:type="spellEnd"/>
            <w:r>
              <w:rPr>
                <w:sz w:val="22"/>
                <w:szCs w:val="22"/>
              </w:rPr>
              <w:t xml:space="preserve"> та </w:t>
            </w:r>
            <w:proofErr w:type="spellStart"/>
            <w:r>
              <w:rPr>
                <w:sz w:val="22"/>
                <w:szCs w:val="22"/>
              </w:rPr>
              <w:t>спортивної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роботи</w:t>
            </w:r>
            <w:proofErr w:type="spellEnd"/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6B7D9E" w:rsidTr="006B7D9E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 xml:space="preserve">ІІ. </w:t>
            </w:r>
            <w:proofErr w:type="spellStart"/>
            <w:r>
              <w:rPr>
                <w:sz w:val="22"/>
                <w:szCs w:val="22"/>
              </w:rPr>
              <w:t>Кількість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спортивних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закладі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та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осіб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що</w:t>
            </w:r>
            <w:proofErr w:type="spellEnd"/>
            <w:r>
              <w:rPr>
                <w:sz w:val="22"/>
                <w:szCs w:val="22"/>
              </w:rPr>
              <w:t xml:space="preserve"> в них </w:t>
            </w:r>
            <w:proofErr w:type="spellStart"/>
            <w:r>
              <w:rPr>
                <w:sz w:val="22"/>
                <w:szCs w:val="22"/>
              </w:rPr>
              <w:t>займаються</w:t>
            </w:r>
            <w:proofErr w:type="spellEnd"/>
          </w:p>
        </w:tc>
      </w:tr>
      <w:tr w:rsidR="006B7D9E" w:rsidTr="006B7D9E">
        <w:tc>
          <w:tcPr>
            <w:tcW w:w="18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Кількість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вихованців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дитячо-юнацьких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спортивних</w:t>
            </w:r>
            <w:proofErr w:type="spellEnd"/>
            <w:r>
              <w:rPr>
                <w:sz w:val="22"/>
                <w:szCs w:val="22"/>
              </w:rPr>
              <w:t xml:space="preserve"> школах: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осіб</w:t>
            </w:r>
            <w:proofErr w:type="spellEnd"/>
            <w:proofErr w:type="gram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805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890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910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950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3600</w:t>
            </w:r>
          </w:p>
        </w:tc>
      </w:tr>
      <w:tr w:rsidR="006B7D9E" w:rsidTr="006B7D9E">
        <w:tc>
          <w:tcPr>
            <w:tcW w:w="18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Pr="00AF6D3B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</w:p>
        </w:tc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 xml:space="preserve">з них </w:t>
            </w:r>
            <w:proofErr w:type="spellStart"/>
            <w:r>
              <w:rPr>
                <w:sz w:val="22"/>
                <w:szCs w:val="22"/>
              </w:rPr>
              <w:t>дівчат</w:t>
            </w:r>
            <w:proofErr w:type="spellEnd"/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осіб</w:t>
            </w:r>
            <w:proofErr w:type="spellEnd"/>
            <w:proofErr w:type="gram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740</w:t>
            </w:r>
          </w:p>
        </w:tc>
      </w:tr>
      <w:tr w:rsidR="006B7D9E" w:rsidTr="006B7D9E"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D9E" w:rsidRDefault="006B7D9E" w:rsidP="00E138E0">
            <w:pPr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Кількість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фізкультурно-оздоровчих</w:t>
            </w:r>
            <w:proofErr w:type="spellEnd"/>
            <w:r>
              <w:rPr>
                <w:sz w:val="22"/>
                <w:szCs w:val="22"/>
              </w:rPr>
              <w:t xml:space="preserve"> та </w:t>
            </w:r>
            <w:proofErr w:type="spellStart"/>
            <w:r>
              <w:rPr>
                <w:sz w:val="22"/>
                <w:szCs w:val="22"/>
              </w:rPr>
              <w:t>спортивних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організацій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закладів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ізних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організаційно-правових</w:t>
            </w:r>
            <w:proofErr w:type="spellEnd"/>
            <w:r>
              <w:rPr>
                <w:sz w:val="22"/>
                <w:szCs w:val="22"/>
              </w:rPr>
              <w:t xml:space="preserve"> форм </w:t>
            </w:r>
            <w:proofErr w:type="spellStart"/>
            <w:r>
              <w:rPr>
                <w:sz w:val="22"/>
                <w:szCs w:val="22"/>
              </w:rPr>
              <w:t>власності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кількість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осіб</w:t>
            </w:r>
            <w:proofErr w:type="spellEnd"/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  <w:r>
              <w:rPr>
                <w:sz w:val="22"/>
                <w:szCs w:val="22"/>
              </w:rPr>
              <w:t>/</w:t>
            </w:r>
          </w:p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осіб</w:t>
            </w:r>
            <w:proofErr w:type="spellEnd"/>
            <w:proofErr w:type="gram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15/2100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17/2400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20/2500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22/2600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25/2800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84/10300</w:t>
            </w:r>
          </w:p>
        </w:tc>
      </w:tr>
      <w:tr w:rsidR="006B7D9E" w:rsidTr="006B7D9E">
        <w:trPr>
          <w:trHeight w:val="338"/>
        </w:trPr>
        <w:tc>
          <w:tcPr>
            <w:tcW w:w="1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Кількість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міських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змагань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проведених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серед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учні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та </w:t>
            </w:r>
            <w:proofErr w:type="spellStart"/>
            <w:r>
              <w:rPr>
                <w:sz w:val="22"/>
                <w:szCs w:val="22"/>
              </w:rPr>
              <w:t>студентів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D9E" w:rsidRPr="00F95214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7D9E" w:rsidRPr="006B0D26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31</w:t>
            </w:r>
          </w:p>
        </w:tc>
      </w:tr>
      <w:tr w:rsidR="006B7D9E" w:rsidTr="006B7D9E">
        <w:tc>
          <w:tcPr>
            <w:tcW w:w="1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Кількість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спортивних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змагань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проведених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серед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осіб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з </w:t>
            </w:r>
            <w:proofErr w:type="spellStart"/>
            <w:r>
              <w:rPr>
                <w:sz w:val="22"/>
                <w:szCs w:val="22"/>
              </w:rPr>
              <w:t>інвалідністю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Pr="00F95214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6B7D9E" w:rsidTr="006B7D9E"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Кількість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офіційних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заходів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всеукраїнського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івня</w:t>
            </w:r>
            <w:proofErr w:type="spellEnd"/>
            <w:r>
              <w:rPr>
                <w:sz w:val="22"/>
                <w:szCs w:val="22"/>
              </w:rPr>
              <w:t xml:space="preserve">, у </w:t>
            </w:r>
            <w:proofErr w:type="spellStart"/>
            <w:r>
              <w:rPr>
                <w:sz w:val="22"/>
                <w:szCs w:val="22"/>
              </w:rPr>
              <w:t>яких</w:t>
            </w:r>
            <w:proofErr w:type="spellEnd"/>
            <w:r>
              <w:rPr>
                <w:sz w:val="22"/>
                <w:szCs w:val="22"/>
              </w:rPr>
              <w:t xml:space="preserve"> взяли участь </w:t>
            </w:r>
            <w:proofErr w:type="spellStart"/>
            <w:r>
              <w:rPr>
                <w:sz w:val="22"/>
                <w:szCs w:val="22"/>
              </w:rPr>
              <w:t>спортсмени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міста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  <w:r>
              <w:rPr>
                <w:sz w:val="22"/>
                <w:szCs w:val="22"/>
              </w:rPr>
              <w:t>/</w:t>
            </w:r>
          </w:p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осіб</w:t>
            </w:r>
            <w:proofErr w:type="spellEnd"/>
            <w:proofErr w:type="gram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35/700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40/800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45/1000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49/1200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53/1500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167/4500</w:t>
            </w:r>
          </w:p>
        </w:tc>
      </w:tr>
      <w:tr w:rsidR="006B7D9E" w:rsidTr="006B7D9E"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  <w:lang w:val="uk-UA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Кількість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проведених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заходів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спрямованих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популяризацію</w:t>
            </w:r>
            <w:proofErr w:type="spellEnd"/>
            <w:r>
              <w:rPr>
                <w:sz w:val="22"/>
                <w:szCs w:val="22"/>
              </w:rPr>
              <w:t xml:space="preserve"> і </w:t>
            </w:r>
            <w:proofErr w:type="spellStart"/>
            <w:r>
              <w:rPr>
                <w:sz w:val="22"/>
                <w:szCs w:val="22"/>
              </w:rPr>
              <w:t>розвиток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олімпійського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руху</w:t>
            </w:r>
            <w:proofErr w:type="spellEnd"/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Pr="00F95214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6B7D9E" w:rsidTr="006B7D9E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 xml:space="preserve">ІІІ. </w:t>
            </w:r>
            <w:proofErr w:type="spellStart"/>
            <w:r>
              <w:rPr>
                <w:sz w:val="22"/>
                <w:szCs w:val="22"/>
              </w:rPr>
              <w:t>Спортивні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споруди</w:t>
            </w:r>
            <w:proofErr w:type="spellEnd"/>
          </w:p>
        </w:tc>
      </w:tr>
      <w:tr w:rsidR="006B7D9E" w:rsidTr="006B7D9E"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bCs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Кількість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новозбудованих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спортивних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споруд</w:t>
            </w:r>
            <w:proofErr w:type="spellEnd"/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Pr="00F95214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B7D9E" w:rsidTr="006B7D9E"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Кількість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реконструйованих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капітально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відремонтованих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спортивних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споруд</w:t>
            </w:r>
            <w:proofErr w:type="spellEnd"/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Pr="00F95214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pStyle w:val="af7"/>
              <w:spacing w:after="0"/>
              <w:ind w:left="0"/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D9E" w:rsidRDefault="006B7D9E" w:rsidP="006B7D9E">
            <w:pPr>
              <w:jc w:val="center"/>
              <w:rPr>
                <w:sz w:val="22"/>
                <w:szCs w:val="22"/>
                <w:lang w:val="uk-UA" w:eastAsia="zh-CN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6B7D9E" w:rsidRPr="00E138E0" w:rsidRDefault="006B7D9E" w:rsidP="006B7D9E">
      <w:pPr>
        <w:rPr>
          <w:sz w:val="12"/>
          <w:szCs w:val="20"/>
          <w:lang w:val="uk-UA" w:eastAsia="zh-CN"/>
        </w:rPr>
      </w:pPr>
    </w:p>
    <w:p w:rsidR="006B7D9E" w:rsidRPr="00E138E0" w:rsidRDefault="00E138E0" w:rsidP="00E138E0">
      <w:pPr>
        <w:jc w:val="center"/>
        <w:rPr>
          <w:szCs w:val="20"/>
          <w:lang w:val="uk-UA" w:eastAsia="zh-CN"/>
        </w:rPr>
      </w:pPr>
      <w:r>
        <w:rPr>
          <w:szCs w:val="20"/>
          <w:lang w:val="uk-UA" w:eastAsia="zh-CN"/>
        </w:rPr>
        <w:t>_________________________________</w:t>
      </w:r>
    </w:p>
    <w:p w:rsidR="00E138E0" w:rsidRDefault="00E138E0" w:rsidP="006B7D9E">
      <w:pPr>
        <w:tabs>
          <w:tab w:val="left" w:pos="6521"/>
          <w:tab w:val="left" w:pos="7088"/>
        </w:tabs>
        <w:ind w:firstLine="11340"/>
        <w:jc w:val="center"/>
        <w:rPr>
          <w:lang w:val="uk-UA"/>
        </w:rPr>
      </w:pPr>
    </w:p>
    <w:p w:rsidR="006B7D9E" w:rsidRDefault="006B7D9E" w:rsidP="00E138E0">
      <w:pPr>
        <w:tabs>
          <w:tab w:val="left" w:pos="6521"/>
          <w:tab w:val="left" w:pos="7088"/>
        </w:tabs>
        <w:ind w:firstLine="11340"/>
        <w:rPr>
          <w:lang w:val="uk-UA"/>
        </w:rPr>
      </w:pPr>
      <w:r>
        <w:rPr>
          <w:lang w:val="uk-UA"/>
        </w:rPr>
        <w:lastRenderedPageBreak/>
        <w:t>Додаток 3 до Програми</w:t>
      </w:r>
    </w:p>
    <w:p w:rsidR="006B7D9E" w:rsidRDefault="006B7D9E" w:rsidP="00E138E0">
      <w:pPr>
        <w:tabs>
          <w:tab w:val="left" w:pos="6521"/>
          <w:tab w:val="left" w:pos="7088"/>
        </w:tabs>
        <w:ind w:firstLine="11340"/>
        <w:rPr>
          <w:lang w:val="uk-UA"/>
        </w:rPr>
      </w:pPr>
      <w:r>
        <w:rPr>
          <w:lang w:val="uk-UA"/>
        </w:rPr>
        <w:t xml:space="preserve">(розділ </w:t>
      </w:r>
      <w:r>
        <w:rPr>
          <w:lang w:val="en-US"/>
        </w:rPr>
        <w:t>V</w:t>
      </w:r>
      <w:r w:rsidR="00306423">
        <w:rPr>
          <w:lang w:val="uk-UA"/>
        </w:rPr>
        <w:t>І</w:t>
      </w:r>
      <w:bookmarkStart w:id="0" w:name="_GoBack"/>
      <w:bookmarkEnd w:id="0"/>
      <w:r>
        <w:rPr>
          <w:lang w:val="uk-UA"/>
        </w:rPr>
        <w:t>ІІ)</w:t>
      </w:r>
    </w:p>
    <w:p w:rsidR="006B7D9E" w:rsidRDefault="006B7D9E" w:rsidP="006B7D9E">
      <w:pPr>
        <w:tabs>
          <w:tab w:val="left" w:pos="6521"/>
          <w:tab w:val="left" w:pos="7088"/>
        </w:tabs>
        <w:jc w:val="right"/>
        <w:rPr>
          <w:lang w:val="uk-UA"/>
        </w:rPr>
      </w:pPr>
    </w:p>
    <w:p w:rsidR="006B7D9E" w:rsidRPr="00225E2F" w:rsidRDefault="006B7D9E" w:rsidP="006B7D9E">
      <w:pPr>
        <w:jc w:val="center"/>
        <w:rPr>
          <w:b/>
          <w:color w:val="000000"/>
          <w:kern w:val="2"/>
        </w:rPr>
      </w:pPr>
      <w:proofErr w:type="spellStart"/>
      <w:r w:rsidRPr="00225E2F">
        <w:rPr>
          <w:b/>
          <w:color w:val="000000"/>
          <w:kern w:val="2"/>
        </w:rPr>
        <w:t>Ресурсне</w:t>
      </w:r>
      <w:proofErr w:type="spellEnd"/>
      <w:r w:rsidRPr="00225E2F">
        <w:rPr>
          <w:b/>
          <w:color w:val="000000"/>
          <w:kern w:val="2"/>
        </w:rPr>
        <w:t xml:space="preserve"> </w:t>
      </w:r>
      <w:proofErr w:type="spellStart"/>
      <w:r w:rsidRPr="00225E2F">
        <w:rPr>
          <w:b/>
          <w:color w:val="000000"/>
          <w:kern w:val="2"/>
        </w:rPr>
        <w:t>забезпечення</w:t>
      </w:r>
      <w:proofErr w:type="spellEnd"/>
    </w:p>
    <w:p w:rsidR="006B7D9E" w:rsidRPr="00225E2F" w:rsidRDefault="006B7D9E" w:rsidP="006B7D9E">
      <w:pPr>
        <w:jc w:val="center"/>
        <w:rPr>
          <w:b/>
        </w:rPr>
      </w:pPr>
      <w:proofErr w:type="spellStart"/>
      <w:r w:rsidRPr="00225E2F">
        <w:rPr>
          <w:b/>
        </w:rPr>
        <w:t>цільової</w:t>
      </w:r>
      <w:proofErr w:type="spellEnd"/>
      <w:r w:rsidRPr="00225E2F">
        <w:rPr>
          <w:b/>
        </w:rPr>
        <w:t xml:space="preserve"> </w:t>
      </w:r>
      <w:proofErr w:type="spellStart"/>
      <w:proofErr w:type="gramStart"/>
      <w:r w:rsidRPr="00225E2F">
        <w:rPr>
          <w:b/>
        </w:rPr>
        <w:t>соц</w:t>
      </w:r>
      <w:proofErr w:type="gramEnd"/>
      <w:r w:rsidRPr="00225E2F">
        <w:rPr>
          <w:b/>
        </w:rPr>
        <w:t>іальної</w:t>
      </w:r>
      <w:proofErr w:type="spellEnd"/>
      <w:r w:rsidRPr="00225E2F">
        <w:rPr>
          <w:b/>
        </w:rPr>
        <w:t xml:space="preserve"> </w:t>
      </w:r>
      <w:r w:rsidRPr="00225E2F">
        <w:rPr>
          <w:b/>
          <w:lang w:val="uk-UA"/>
        </w:rPr>
        <w:t>п</w:t>
      </w:r>
      <w:proofErr w:type="spellStart"/>
      <w:r w:rsidRPr="00225E2F">
        <w:rPr>
          <w:b/>
        </w:rPr>
        <w:t>рограми</w:t>
      </w:r>
      <w:proofErr w:type="spellEnd"/>
      <w:r w:rsidRPr="00225E2F">
        <w:rPr>
          <w:b/>
        </w:rPr>
        <w:t xml:space="preserve"> </w:t>
      </w:r>
      <w:proofErr w:type="spellStart"/>
      <w:r w:rsidRPr="00225E2F">
        <w:rPr>
          <w:b/>
        </w:rPr>
        <w:t>розвитку</w:t>
      </w:r>
      <w:proofErr w:type="spellEnd"/>
      <w:r w:rsidRPr="00225E2F">
        <w:rPr>
          <w:b/>
        </w:rPr>
        <w:t xml:space="preserve"> </w:t>
      </w:r>
      <w:proofErr w:type="spellStart"/>
      <w:r w:rsidRPr="00225E2F">
        <w:rPr>
          <w:b/>
        </w:rPr>
        <w:t>фізичної</w:t>
      </w:r>
      <w:proofErr w:type="spellEnd"/>
      <w:r w:rsidRPr="00225E2F">
        <w:rPr>
          <w:b/>
        </w:rPr>
        <w:t xml:space="preserve"> </w:t>
      </w:r>
      <w:proofErr w:type="spellStart"/>
      <w:r w:rsidRPr="00225E2F">
        <w:rPr>
          <w:b/>
        </w:rPr>
        <w:t>культури</w:t>
      </w:r>
      <w:proofErr w:type="spellEnd"/>
      <w:r w:rsidRPr="00225E2F">
        <w:rPr>
          <w:b/>
        </w:rPr>
        <w:t xml:space="preserve"> і спорту</w:t>
      </w:r>
    </w:p>
    <w:p w:rsidR="006B7D9E" w:rsidRDefault="006B7D9E" w:rsidP="006B7D9E">
      <w:pPr>
        <w:jc w:val="center"/>
        <w:rPr>
          <w:b/>
          <w:lang w:val="uk-UA"/>
        </w:rPr>
      </w:pPr>
      <w:proofErr w:type="gramStart"/>
      <w:r w:rsidRPr="00225E2F">
        <w:rPr>
          <w:b/>
        </w:rPr>
        <w:t>на</w:t>
      </w:r>
      <w:proofErr w:type="gramEnd"/>
      <w:r w:rsidRPr="00225E2F">
        <w:rPr>
          <w:b/>
        </w:rPr>
        <w:t xml:space="preserve"> </w:t>
      </w:r>
      <w:proofErr w:type="spellStart"/>
      <w:r w:rsidRPr="00225E2F">
        <w:rPr>
          <w:b/>
        </w:rPr>
        <w:t>період</w:t>
      </w:r>
      <w:proofErr w:type="spellEnd"/>
      <w:r w:rsidRPr="00225E2F">
        <w:rPr>
          <w:b/>
        </w:rPr>
        <w:t xml:space="preserve"> до 2025 року</w:t>
      </w:r>
    </w:p>
    <w:p w:rsidR="006B7D9E" w:rsidRPr="00F95214" w:rsidRDefault="006B7D9E" w:rsidP="006B7D9E">
      <w:pPr>
        <w:jc w:val="center"/>
        <w:rPr>
          <w:b/>
          <w:lang w:val="uk-UA"/>
        </w:rPr>
      </w:pPr>
    </w:p>
    <w:tbl>
      <w:tblPr>
        <w:tblW w:w="5000" w:type="pct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312"/>
        <w:gridCol w:w="1696"/>
        <w:gridCol w:w="1696"/>
        <w:gridCol w:w="1696"/>
        <w:gridCol w:w="1696"/>
        <w:gridCol w:w="3100"/>
      </w:tblGrid>
      <w:tr w:rsidR="006B7D9E" w:rsidTr="006B7D9E">
        <w:trPr>
          <w:cantSplit/>
          <w:trHeight w:val="501"/>
        </w:trPr>
        <w:tc>
          <w:tcPr>
            <w:tcW w:w="17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ind w:left="142" w:right="65"/>
              <w:jc w:val="center"/>
              <w:rPr>
                <w:bCs/>
                <w:color w:val="000000"/>
                <w:lang w:val="uk-UA" w:eastAsia="en-US"/>
              </w:rPr>
            </w:pPr>
            <w:proofErr w:type="spellStart"/>
            <w:r>
              <w:rPr>
                <w:bCs/>
                <w:color w:val="000000"/>
                <w:lang w:eastAsia="en-US"/>
              </w:rPr>
              <w:t>Обсяг</w:t>
            </w:r>
            <w:proofErr w:type="spellEnd"/>
            <w:r>
              <w:rPr>
                <w:bCs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Cs/>
                <w:color w:val="000000"/>
                <w:lang w:eastAsia="en-US"/>
              </w:rPr>
              <w:t>коштів</w:t>
            </w:r>
            <w:proofErr w:type="spellEnd"/>
            <w:r>
              <w:rPr>
                <w:bCs/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bCs/>
                <w:color w:val="000000"/>
                <w:lang w:eastAsia="en-US"/>
              </w:rPr>
              <w:t>який</w:t>
            </w:r>
            <w:proofErr w:type="spellEnd"/>
            <w:r>
              <w:rPr>
                <w:bCs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Cs/>
                <w:color w:val="000000"/>
                <w:lang w:eastAsia="en-US"/>
              </w:rPr>
              <w:t>пропонується</w:t>
            </w:r>
            <w:proofErr w:type="spellEnd"/>
            <w:r>
              <w:rPr>
                <w:bCs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Cs/>
                <w:color w:val="000000"/>
                <w:lang w:eastAsia="en-US"/>
              </w:rPr>
              <w:t>залучити</w:t>
            </w:r>
            <w:proofErr w:type="spellEnd"/>
            <w:r>
              <w:rPr>
                <w:bCs/>
                <w:color w:val="000000"/>
                <w:lang w:eastAsia="en-US"/>
              </w:rPr>
              <w:t xml:space="preserve"> </w:t>
            </w:r>
          </w:p>
          <w:p w:rsidR="006B7D9E" w:rsidRDefault="006B7D9E" w:rsidP="006B7D9E">
            <w:pPr>
              <w:ind w:left="142" w:right="65"/>
              <w:jc w:val="center"/>
              <w:rPr>
                <w:rFonts w:eastAsia="Calibri"/>
                <w:bCs/>
                <w:color w:val="000000"/>
                <w:lang w:val="uk-UA" w:eastAsia="en-US"/>
              </w:rPr>
            </w:pPr>
            <w:r>
              <w:rPr>
                <w:bCs/>
                <w:color w:val="000000"/>
                <w:lang w:eastAsia="en-US"/>
              </w:rPr>
              <w:t xml:space="preserve">на </w:t>
            </w:r>
            <w:proofErr w:type="spellStart"/>
            <w:r>
              <w:rPr>
                <w:bCs/>
                <w:color w:val="000000"/>
                <w:lang w:eastAsia="en-US"/>
              </w:rPr>
              <w:t>виконання</w:t>
            </w:r>
            <w:proofErr w:type="spellEnd"/>
            <w:r>
              <w:rPr>
                <w:bCs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Cs/>
                <w:color w:val="000000"/>
                <w:lang w:eastAsia="en-US"/>
              </w:rPr>
              <w:t>Програми</w:t>
            </w:r>
            <w:proofErr w:type="spellEnd"/>
          </w:p>
        </w:tc>
        <w:tc>
          <w:tcPr>
            <w:tcW w:w="22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D9E" w:rsidRDefault="006B7D9E" w:rsidP="006B7D9E">
            <w:pPr>
              <w:jc w:val="center"/>
              <w:rPr>
                <w:rFonts w:eastAsia="Calibri"/>
                <w:bCs/>
                <w:color w:val="000000"/>
                <w:lang w:val="uk-UA" w:eastAsia="en-US"/>
              </w:rPr>
            </w:pPr>
            <w:proofErr w:type="spellStart"/>
            <w:r>
              <w:rPr>
                <w:bCs/>
                <w:color w:val="000000"/>
                <w:lang w:eastAsia="en-US"/>
              </w:rPr>
              <w:t>Виконання</w:t>
            </w:r>
            <w:proofErr w:type="spellEnd"/>
            <w:r>
              <w:rPr>
                <w:bCs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Cs/>
                <w:color w:val="000000"/>
                <w:lang w:eastAsia="en-US"/>
              </w:rPr>
              <w:t>Програми</w:t>
            </w:r>
            <w:proofErr w:type="spellEnd"/>
            <w:r>
              <w:rPr>
                <w:bCs/>
                <w:color w:val="000000"/>
                <w:lang w:eastAsia="en-US"/>
              </w:rPr>
              <w:t xml:space="preserve"> за роками</w:t>
            </w:r>
          </w:p>
        </w:tc>
        <w:tc>
          <w:tcPr>
            <w:tcW w:w="1020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D9E" w:rsidRDefault="006B7D9E" w:rsidP="006B7D9E">
            <w:pPr>
              <w:jc w:val="center"/>
              <w:rPr>
                <w:rFonts w:eastAsia="Calibri"/>
                <w:bCs/>
                <w:color w:val="000000"/>
                <w:lang w:val="uk-UA" w:eastAsia="en-US"/>
              </w:rPr>
            </w:pPr>
            <w:proofErr w:type="spellStart"/>
            <w:r>
              <w:rPr>
                <w:bCs/>
                <w:color w:val="000000"/>
                <w:lang w:eastAsia="en-US"/>
              </w:rPr>
              <w:t>Усього</w:t>
            </w:r>
            <w:proofErr w:type="spellEnd"/>
            <w:r>
              <w:rPr>
                <w:bCs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Cs/>
                <w:color w:val="000000"/>
                <w:lang w:eastAsia="en-US"/>
              </w:rPr>
              <w:t>витрат</w:t>
            </w:r>
            <w:proofErr w:type="spellEnd"/>
            <w:r>
              <w:rPr>
                <w:bCs/>
                <w:color w:val="000000"/>
                <w:lang w:eastAsia="en-US"/>
              </w:rPr>
              <w:t xml:space="preserve"> на </w:t>
            </w:r>
            <w:proofErr w:type="spellStart"/>
            <w:r>
              <w:rPr>
                <w:bCs/>
                <w:color w:val="000000"/>
                <w:lang w:eastAsia="en-US"/>
              </w:rPr>
              <w:t>виконання</w:t>
            </w:r>
            <w:proofErr w:type="spellEnd"/>
            <w:r>
              <w:rPr>
                <w:bCs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Cs/>
                <w:color w:val="000000"/>
                <w:lang w:eastAsia="en-US"/>
              </w:rPr>
              <w:t>Програми</w:t>
            </w:r>
            <w:proofErr w:type="spellEnd"/>
          </w:p>
        </w:tc>
      </w:tr>
      <w:tr w:rsidR="006B7D9E" w:rsidTr="006B7D9E">
        <w:trPr>
          <w:cantSplit/>
          <w:trHeight w:val="409"/>
        </w:trPr>
        <w:tc>
          <w:tcPr>
            <w:tcW w:w="17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ind w:left="142" w:right="65"/>
              <w:rPr>
                <w:rFonts w:eastAsia="Calibri"/>
                <w:bCs/>
                <w:color w:val="000000"/>
                <w:lang w:val="uk-UA" w:eastAsia="en-US"/>
              </w:rPr>
            </w:pP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ind w:left="17"/>
              <w:jc w:val="center"/>
              <w:rPr>
                <w:rFonts w:eastAsia="Calibri"/>
                <w:bCs/>
                <w:color w:val="000000"/>
                <w:lang w:val="uk-UA" w:eastAsia="en-US"/>
              </w:rPr>
            </w:pPr>
            <w:r>
              <w:rPr>
                <w:bCs/>
                <w:color w:val="000000"/>
                <w:lang w:eastAsia="en-US"/>
              </w:rPr>
              <w:t>2022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ind w:left="17"/>
              <w:jc w:val="center"/>
              <w:rPr>
                <w:rFonts w:eastAsia="Calibri"/>
                <w:bCs/>
                <w:color w:val="000000"/>
                <w:lang w:val="uk-UA" w:eastAsia="en-US"/>
              </w:rPr>
            </w:pPr>
            <w:r>
              <w:rPr>
                <w:bCs/>
                <w:color w:val="000000"/>
                <w:lang w:eastAsia="en-US"/>
              </w:rPr>
              <w:t>2023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ind w:left="17"/>
              <w:jc w:val="center"/>
              <w:rPr>
                <w:rFonts w:eastAsia="Calibri"/>
                <w:bCs/>
                <w:color w:val="000000"/>
                <w:lang w:val="uk-UA" w:eastAsia="en-US"/>
              </w:rPr>
            </w:pPr>
            <w:r>
              <w:rPr>
                <w:bCs/>
                <w:color w:val="000000"/>
                <w:lang w:eastAsia="en-US"/>
              </w:rPr>
              <w:t>2024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D9E" w:rsidRDefault="006B7D9E" w:rsidP="006B7D9E">
            <w:pPr>
              <w:ind w:left="1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bCs/>
                <w:color w:val="000000"/>
                <w:lang w:eastAsia="en-US"/>
              </w:rPr>
              <w:t>2025</w:t>
            </w:r>
          </w:p>
        </w:tc>
        <w:tc>
          <w:tcPr>
            <w:tcW w:w="1020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D9E" w:rsidRDefault="006B7D9E" w:rsidP="006B7D9E">
            <w:pPr>
              <w:rPr>
                <w:rFonts w:eastAsia="Calibri"/>
                <w:bCs/>
                <w:color w:val="000000"/>
                <w:lang w:val="uk-UA" w:eastAsia="en-US"/>
              </w:rPr>
            </w:pPr>
          </w:p>
        </w:tc>
      </w:tr>
      <w:tr w:rsidR="006B7D9E" w:rsidTr="006B7D9E">
        <w:trPr>
          <w:cantSplit/>
          <w:trHeight w:val="409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7D9E" w:rsidRDefault="006B7D9E" w:rsidP="006B7D9E">
            <w:pPr>
              <w:ind w:left="142" w:right="65"/>
              <w:jc w:val="center"/>
              <w:rPr>
                <w:rFonts w:eastAsia="Calibri"/>
                <w:bCs/>
                <w:color w:val="000000"/>
                <w:lang w:val="uk-UA" w:eastAsia="en-US"/>
              </w:rPr>
            </w:pPr>
            <w:r>
              <w:rPr>
                <w:rFonts w:eastAsia="Calibri"/>
                <w:bCs/>
                <w:color w:val="000000"/>
                <w:lang w:val="uk-UA" w:eastAsia="en-US"/>
              </w:rPr>
              <w:t>1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7D9E" w:rsidRPr="0067579C" w:rsidRDefault="006B7D9E" w:rsidP="006B7D9E">
            <w:pPr>
              <w:ind w:left="17"/>
              <w:jc w:val="center"/>
              <w:rPr>
                <w:bCs/>
                <w:color w:val="000000"/>
                <w:lang w:val="uk-UA" w:eastAsia="en-US"/>
              </w:rPr>
            </w:pPr>
            <w:r>
              <w:rPr>
                <w:bCs/>
                <w:color w:val="000000"/>
                <w:lang w:val="uk-UA" w:eastAsia="en-US"/>
              </w:rPr>
              <w:t>2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7D9E" w:rsidRPr="0067579C" w:rsidRDefault="006B7D9E" w:rsidP="006B7D9E">
            <w:pPr>
              <w:ind w:left="17"/>
              <w:jc w:val="center"/>
              <w:rPr>
                <w:bCs/>
                <w:color w:val="000000"/>
                <w:lang w:val="uk-UA" w:eastAsia="en-US"/>
              </w:rPr>
            </w:pPr>
            <w:r>
              <w:rPr>
                <w:bCs/>
                <w:color w:val="000000"/>
                <w:lang w:val="uk-UA" w:eastAsia="en-US"/>
              </w:rPr>
              <w:t>3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7D9E" w:rsidRPr="0067579C" w:rsidRDefault="006B7D9E" w:rsidP="006B7D9E">
            <w:pPr>
              <w:ind w:left="17"/>
              <w:jc w:val="center"/>
              <w:rPr>
                <w:bCs/>
                <w:color w:val="000000"/>
                <w:lang w:val="uk-UA" w:eastAsia="en-US"/>
              </w:rPr>
            </w:pPr>
            <w:r>
              <w:rPr>
                <w:bCs/>
                <w:color w:val="000000"/>
                <w:lang w:val="uk-UA" w:eastAsia="en-US"/>
              </w:rPr>
              <w:t>4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7D9E" w:rsidRPr="0067579C" w:rsidRDefault="006B7D9E" w:rsidP="006B7D9E">
            <w:pPr>
              <w:ind w:left="17"/>
              <w:jc w:val="center"/>
              <w:rPr>
                <w:bCs/>
                <w:color w:val="000000"/>
                <w:lang w:val="uk-UA" w:eastAsia="en-US"/>
              </w:rPr>
            </w:pPr>
            <w:r>
              <w:rPr>
                <w:bCs/>
                <w:color w:val="000000"/>
                <w:lang w:val="uk-UA" w:eastAsia="en-US"/>
              </w:rPr>
              <w:t>5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7D9E" w:rsidRDefault="006B7D9E" w:rsidP="006B7D9E">
            <w:pPr>
              <w:jc w:val="center"/>
              <w:rPr>
                <w:rFonts w:eastAsia="Calibri"/>
                <w:bCs/>
                <w:color w:val="000000"/>
                <w:lang w:val="uk-UA" w:eastAsia="en-US"/>
              </w:rPr>
            </w:pPr>
            <w:r>
              <w:rPr>
                <w:rFonts w:eastAsia="Calibri"/>
                <w:bCs/>
                <w:color w:val="000000"/>
                <w:lang w:val="uk-UA" w:eastAsia="en-US"/>
              </w:rPr>
              <w:t>6</w:t>
            </w:r>
          </w:p>
        </w:tc>
      </w:tr>
      <w:tr w:rsidR="006B7D9E" w:rsidTr="006B7D9E">
        <w:trPr>
          <w:trHeight w:val="435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B7D9E" w:rsidRPr="00556DF2" w:rsidRDefault="006B7D9E" w:rsidP="006B7D9E">
            <w:pPr>
              <w:ind w:left="142" w:right="65"/>
              <w:jc w:val="both"/>
              <w:rPr>
                <w:rFonts w:eastAsia="Calibri"/>
                <w:color w:val="000000"/>
                <w:lang w:val="uk-UA"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Обсяг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ресурсів</w:t>
            </w:r>
            <w:proofErr w:type="spellEnd"/>
            <w:r>
              <w:rPr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color w:val="000000"/>
                <w:lang w:eastAsia="en-US"/>
              </w:rPr>
              <w:t>усього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тис</w:t>
            </w:r>
            <w:proofErr w:type="gramStart"/>
            <w:r>
              <w:rPr>
                <w:color w:val="000000"/>
                <w:lang w:eastAsia="en-US"/>
              </w:rPr>
              <w:t>.г</w:t>
            </w:r>
            <w:proofErr w:type="gramEnd"/>
            <w:r>
              <w:rPr>
                <w:color w:val="000000"/>
                <w:lang w:eastAsia="en-US"/>
              </w:rPr>
              <w:t>рн</w:t>
            </w:r>
            <w:proofErr w:type="spellEnd"/>
            <w:r w:rsidR="00556DF2">
              <w:rPr>
                <w:color w:val="000000"/>
                <w:lang w:val="uk-UA" w:eastAsia="en-US"/>
              </w:rPr>
              <w:t>,</w:t>
            </w:r>
          </w:p>
          <w:p w:rsidR="006B7D9E" w:rsidRDefault="006B7D9E" w:rsidP="006B7D9E">
            <w:pPr>
              <w:ind w:left="142" w:right="65"/>
              <w:jc w:val="both"/>
              <w:rPr>
                <w:rFonts w:eastAsia="Calibri"/>
                <w:color w:val="000000"/>
                <w:lang w:val="uk-UA" w:eastAsia="en-US"/>
              </w:rPr>
            </w:pPr>
            <w:proofErr w:type="gramStart"/>
            <w:r>
              <w:rPr>
                <w:color w:val="000000"/>
                <w:lang w:eastAsia="en-US"/>
              </w:rPr>
              <w:t>у</w:t>
            </w:r>
            <w:proofErr w:type="gramEnd"/>
            <w:r>
              <w:rPr>
                <w:color w:val="000000"/>
                <w:lang w:eastAsia="en-US"/>
              </w:rPr>
              <w:t xml:space="preserve"> тому </w:t>
            </w:r>
            <w:proofErr w:type="spellStart"/>
            <w:r>
              <w:rPr>
                <w:color w:val="000000"/>
                <w:lang w:eastAsia="en-US"/>
              </w:rPr>
              <w:t>числі</w:t>
            </w:r>
            <w:proofErr w:type="spellEnd"/>
            <w:r>
              <w:rPr>
                <w:color w:val="000000"/>
                <w:lang w:eastAsia="en-US"/>
              </w:rPr>
              <w:t>: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B7D9E" w:rsidRDefault="006B7D9E" w:rsidP="006B7D9E">
            <w:pPr>
              <w:ind w:left="17"/>
              <w:jc w:val="center"/>
              <w:rPr>
                <w:rFonts w:eastAsia="Calibri"/>
                <w:spacing w:val="-7"/>
                <w:lang w:val="uk-UA" w:eastAsia="en-US"/>
              </w:rPr>
            </w:pPr>
            <w:r>
              <w:rPr>
                <w:spacing w:val="-7"/>
                <w:lang w:eastAsia="en-US"/>
              </w:rPr>
              <w:t>1011,0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B7D9E" w:rsidRDefault="006B7D9E" w:rsidP="006B7D9E">
            <w:pPr>
              <w:ind w:left="17"/>
              <w:jc w:val="center"/>
              <w:rPr>
                <w:rFonts w:eastAsia="Calibri"/>
                <w:spacing w:val="-7"/>
                <w:lang w:val="uk-UA" w:eastAsia="en-US"/>
              </w:rPr>
            </w:pPr>
            <w:r>
              <w:rPr>
                <w:spacing w:val="-7"/>
                <w:lang w:eastAsia="en-US"/>
              </w:rPr>
              <w:t>2906,0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B7D9E" w:rsidRDefault="006B7D9E" w:rsidP="006B7D9E">
            <w:pPr>
              <w:ind w:left="17"/>
              <w:jc w:val="center"/>
              <w:rPr>
                <w:rFonts w:eastAsia="Calibri"/>
                <w:spacing w:val="-7"/>
                <w:lang w:val="uk-UA" w:eastAsia="en-US"/>
              </w:rPr>
            </w:pPr>
            <w:r>
              <w:rPr>
                <w:spacing w:val="-7"/>
                <w:lang w:eastAsia="en-US"/>
              </w:rPr>
              <w:t>1321,0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B7D9E" w:rsidRDefault="006B7D9E" w:rsidP="006B7D9E">
            <w:pPr>
              <w:ind w:left="17"/>
              <w:jc w:val="center"/>
              <w:rPr>
                <w:rFonts w:eastAsia="Calibri"/>
                <w:spacing w:val="-7"/>
                <w:lang w:val="uk-UA" w:eastAsia="en-US"/>
              </w:rPr>
            </w:pPr>
            <w:r>
              <w:rPr>
                <w:spacing w:val="-7"/>
                <w:lang w:eastAsia="en-US"/>
              </w:rPr>
              <w:t>3435,0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B7D9E" w:rsidRDefault="006B7D9E" w:rsidP="006B7D9E">
            <w:pPr>
              <w:jc w:val="center"/>
              <w:rPr>
                <w:rFonts w:eastAsia="Calibri"/>
                <w:spacing w:val="-7"/>
                <w:lang w:val="uk-UA" w:eastAsia="en-US"/>
              </w:rPr>
            </w:pPr>
            <w:r>
              <w:rPr>
                <w:spacing w:val="-7"/>
                <w:lang w:eastAsia="en-US"/>
              </w:rPr>
              <w:t>8673,0</w:t>
            </w:r>
          </w:p>
        </w:tc>
      </w:tr>
      <w:tr w:rsidR="006B7D9E" w:rsidTr="006B7D9E">
        <w:trPr>
          <w:trHeight w:val="516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ind w:left="142" w:right="65"/>
              <w:rPr>
                <w:rFonts w:eastAsia="Calibri"/>
                <w:color w:val="000000"/>
                <w:lang w:val="uk-UA"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Державний</w:t>
            </w:r>
            <w:proofErr w:type="spellEnd"/>
            <w:r>
              <w:rPr>
                <w:color w:val="000000"/>
                <w:lang w:eastAsia="en-US"/>
              </w:rPr>
              <w:t xml:space="preserve"> бюджет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ind w:left="17"/>
              <w:jc w:val="center"/>
              <w:rPr>
                <w:rFonts w:eastAsia="Calibri"/>
                <w:spacing w:val="-7"/>
                <w:lang w:val="uk-UA" w:eastAsia="en-US"/>
              </w:rPr>
            </w:pPr>
            <w:r>
              <w:rPr>
                <w:spacing w:val="-7"/>
                <w:lang w:eastAsia="en-US"/>
              </w:rPr>
              <w:t>-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ind w:left="17"/>
              <w:jc w:val="center"/>
              <w:rPr>
                <w:rFonts w:eastAsia="Calibri"/>
                <w:spacing w:val="-7"/>
                <w:lang w:val="uk-UA" w:eastAsia="en-US"/>
              </w:rPr>
            </w:pPr>
            <w:r>
              <w:rPr>
                <w:spacing w:val="-7"/>
                <w:lang w:eastAsia="en-US"/>
              </w:rPr>
              <w:t>-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ind w:left="17"/>
              <w:jc w:val="center"/>
              <w:rPr>
                <w:rFonts w:eastAsia="Calibri"/>
                <w:sz w:val="28"/>
                <w:lang w:val="uk-UA" w:eastAsia="en-US"/>
              </w:rPr>
            </w:pPr>
            <w:r>
              <w:rPr>
                <w:spacing w:val="-7"/>
                <w:lang w:eastAsia="en-US"/>
              </w:rPr>
              <w:t>-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ind w:left="17"/>
              <w:jc w:val="center"/>
              <w:rPr>
                <w:rFonts w:eastAsia="Calibri"/>
                <w:spacing w:val="-7"/>
                <w:lang w:val="uk-UA" w:eastAsia="en-US"/>
              </w:rPr>
            </w:pPr>
            <w:r>
              <w:rPr>
                <w:spacing w:val="-7"/>
                <w:lang w:eastAsia="en-US"/>
              </w:rPr>
              <w:t>-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D9E" w:rsidRDefault="006B7D9E" w:rsidP="006B7D9E">
            <w:pPr>
              <w:jc w:val="center"/>
              <w:rPr>
                <w:rFonts w:eastAsia="Calibri"/>
                <w:sz w:val="28"/>
                <w:lang w:val="uk-UA" w:eastAsia="en-US"/>
              </w:rPr>
            </w:pPr>
            <w:r>
              <w:rPr>
                <w:spacing w:val="-7"/>
                <w:lang w:eastAsia="en-US"/>
              </w:rPr>
              <w:t>-</w:t>
            </w:r>
          </w:p>
        </w:tc>
      </w:tr>
      <w:tr w:rsidR="006B7D9E" w:rsidTr="006B7D9E">
        <w:trPr>
          <w:trHeight w:val="516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ind w:left="142" w:right="65"/>
              <w:rPr>
                <w:rFonts w:eastAsia="Calibri"/>
                <w:color w:val="000000"/>
                <w:lang w:val="uk-UA"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Міський</w:t>
            </w:r>
            <w:proofErr w:type="spellEnd"/>
            <w:r>
              <w:rPr>
                <w:color w:val="000000"/>
                <w:lang w:eastAsia="en-US"/>
              </w:rPr>
              <w:t xml:space="preserve"> бюджет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ind w:left="17"/>
              <w:jc w:val="center"/>
              <w:rPr>
                <w:rFonts w:eastAsia="Calibri"/>
                <w:spacing w:val="-7"/>
                <w:lang w:val="uk-UA" w:eastAsia="en-US"/>
              </w:rPr>
            </w:pPr>
            <w:r>
              <w:rPr>
                <w:spacing w:val="-7"/>
                <w:lang w:eastAsia="en-US"/>
              </w:rPr>
              <w:t>1011,0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ind w:left="17"/>
              <w:jc w:val="center"/>
              <w:rPr>
                <w:rFonts w:eastAsia="Calibri"/>
                <w:spacing w:val="-7"/>
                <w:lang w:val="uk-UA" w:eastAsia="en-US"/>
              </w:rPr>
            </w:pPr>
            <w:r>
              <w:rPr>
                <w:spacing w:val="-7"/>
                <w:lang w:eastAsia="en-US"/>
              </w:rPr>
              <w:t>2906,0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ind w:left="17"/>
              <w:jc w:val="center"/>
              <w:rPr>
                <w:rFonts w:eastAsia="Calibri"/>
                <w:spacing w:val="-7"/>
                <w:lang w:val="uk-UA" w:eastAsia="en-US"/>
              </w:rPr>
            </w:pPr>
            <w:r>
              <w:rPr>
                <w:spacing w:val="-7"/>
                <w:lang w:eastAsia="en-US"/>
              </w:rPr>
              <w:t>1321,0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ind w:left="17"/>
              <w:jc w:val="center"/>
              <w:rPr>
                <w:rFonts w:eastAsia="Calibri"/>
                <w:spacing w:val="-7"/>
                <w:lang w:val="uk-UA" w:eastAsia="en-US"/>
              </w:rPr>
            </w:pPr>
            <w:r>
              <w:rPr>
                <w:spacing w:val="-7"/>
                <w:lang w:eastAsia="en-US"/>
              </w:rPr>
              <w:t>3435,0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D9E" w:rsidRDefault="006B7D9E" w:rsidP="006B7D9E">
            <w:pPr>
              <w:jc w:val="center"/>
              <w:rPr>
                <w:rFonts w:eastAsia="Calibri"/>
                <w:spacing w:val="-7"/>
                <w:lang w:val="uk-UA" w:eastAsia="en-US"/>
              </w:rPr>
            </w:pPr>
            <w:r>
              <w:rPr>
                <w:spacing w:val="-7"/>
                <w:lang w:eastAsia="en-US"/>
              </w:rPr>
              <w:t>8673,0</w:t>
            </w:r>
          </w:p>
        </w:tc>
      </w:tr>
      <w:tr w:rsidR="006B7D9E" w:rsidTr="006B7D9E">
        <w:trPr>
          <w:trHeight w:val="516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ind w:left="142" w:right="65"/>
              <w:rPr>
                <w:rFonts w:eastAsia="Calibri"/>
                <w:color w:val="000000"/>
                <w:lang w:val="uk-UA"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Міжнародна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lang w:eastAsia="en-US"/>
              </w:rPr>
              <w:t>техн</w:t>
            </w:r>
            <w:proofErr w:type="gramEnd"/>
            <w:r>
              <w:rPr>
                <w:color w:val="000000"/>
                <w:lang w:eastAsia="en-US"/>
              </w:rPr>
              <w:t>ічна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допомога</w:t>
            </w:r>
            <w:proofErr w:type="spellEnd"/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snapToGrid w:val="0"/>
              <w:ind w:left="1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snapToGrid w:val="0"/>
              <w:ind w:left="1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snapToGrid w:val="0"/>
              <w:ind w:left="1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snapToGrid w:val="0"/>
              <w:ind w:left="1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D9E" w:rsidRDefault="006B7D9E" w:rsidP="006B7D9E">
            <w:pPr>
              <w:snapToGrid w:val="0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</w:tr>
      <w:tr w:rsidR="006B7D9E" w:rsidTr="006B7D9E">
        <w:trPr>
          <w:trHeight w:val="516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ind w:left="142" w:right="65"/>
              <w:rPr>
                <w:rFonts w:eastAsia="Calibri"/>
                <w:color w:val="000000"/>
                <w:lang w:val="uk-UA"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Інші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джерела</w:t>
            </w:r>
            <w:proofErr w:type="spellEnd"/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snapToGrid w:val="0"/>
              <w:ind w:left="1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snapToGrid w:val="0"/>
              <w:ind w:left="1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snapToGrid w:val="0"/>
              <w:ind w:left="1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7D9E" w:rsidRDefault="006B7D9E" w:rsidP="006B7D9E">
            <w:pPr>
              <w:snapToGrid w:val="0"/>
              <w:ind w:left="17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D9E" w:rsidRDefault="006B7D9E" w:rsidP="006B7D9E">
            <w:pPr>
              <w:snapToGrid w:val="0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</w:tr>
    </w:tbl>
    <w:p w:rsidR="006B7D9E" w:rsidRDefault="006B7D9E" w:rsidP="006B7D9E">
      <w:pPr>
        <w:jc w:val="both"/>
        <w:rPr>
          <w:rFonts w:eastAsia="Calibri"/>
          <w:lang w:val="uk-UA"/>
        </w:rPr>
      </w:pPr>
    </w:p>
    <w:p w:rsidR="006B7D9E" w:rsidRPr="00225E2F" w:rsidRDefault="006B7D9E" w:rsidP="006B7D9E">
      <w:pPr>
        <w:jc w:val="both"/>
        <w:rPr>
          <w:lang w:val="uk-UA"/>
        </w:rPr>
      </w:pPr>
      <w:r w:rsidRPr="00225E2F">
        <w:rPr>
          <w:lang w:val="uk-UA"/>
        </w:rPr>
        <w:t xml:space="preserve">Примітка: Обсяги фінансування Програми </w:t>
      </w:r>
      <w:proofErr w:type="spellStart"/>
      <w:r w:rsidRPr="00225E2F">
        <w:rPr>
          <w:lang w:val="uk-UA"/>
        </w:rPr>
        <w:t>уточнюються</w:t>
      </w:r>
      <w:proofErr w:type="spellEnd"/>
      <w:r w:rsidRPr="00225E2F">
        <w:rPr>
          <w:lang w:val="uk-UA"/>
        </w:rPr>
        <w:t xml:space="preserve"> щороку під час затвердження та уточнення місцевих бюджетів на відповідний рік у межах видатків, передбачених головному розпоряднику бюджетних коштів, відповідальному за виконання завдань і заходів Програми.</w:t>
      </w:r>
    </w:p>
    <w:p w:rsidR="005F6EDC" w:rsidRDefault="005F6EDC" w:rsidP="00D9262D">
      <w:pPr>
        <w:jc w:val="both"/>
        <w:rPr>
          <w:lang w:val="uk-UA"/>
        </w:rPr>
      </w:pPr>
    </w:p>
    <w:p w:rsidR="00AF6D3B" w:rsidRPr="00AF6D3B" w:rsidRDefault="005F6EDC" w:rsidP="00E138E0">
      <w:pPr>
        <w:tabs>
          <w:tab w:val="left" w:pos="9923"/>
        </w:tabs>
        <w:jc w:val="center"/>
        <w:rPr>
          <w:b/>
          <w:lang w:val="uk-UA"/>
        </w:rPr>
      </w:pPr>
      <w:r>
        <w:rPr>
          <w:lang w:val="uk-UA"/>
        </w:rPr>
        <w:t>_____________________</w:t>
      </w:r>
      <w:r w:rsidR="00E138E0">
        <w:rPr>
          <w:lang w:val="uk-UA"/>
        </w:rPr>
        <w:t xml:space="preserve"> </w:t>
      </w:r>
    </w:p>
    <w:sectPr w:rsidR="00AF6D3B" w:rsidRPr="00AF6D3B" w:rsidSect="00E138E0">
      <w:pgSz w:w="16838" w:h="11906" w:orient="landscape" w:code="9"/>
      <w:pgMar w:top="1701" w:right="851" w:bottom="567" w:left="851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D9E" w:rsidRDefault="006B7D9E" w:rsidP="00CA6191">
      <w:r>
        <w:separator/>
      </w:r>
    </w:p>
  </w:endnote>
  <w:endnote w:type="continuationSeparator" w:id="0">
    <w:p w:rsidR="006B7D9E" w:rsidRDefault="006B7D9E" w:rsidP="00CA6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Arial Narrow"/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D9E" w:rsidRDefault="006B7D9E" w:rsidP="00CA6191">
      <w:r>
        <w:separator/>
      </w:r>
    </w:p>
  </w:footnote>
  <w:footnote w:type="continuationSeparator" w:id="0">
    <w:p w:rsidR="006B7D9E" w:rsidRDefault="006B7D9E" w:rsidP="00CA6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516111"/>
      <w:docPartObj>
        <w:docPartGallery w:val="Page Numbers (Top of Page)"/>
        <w:docPartUnique/>
      </w:docPartObj>
    </w:sdtPr>
    <w:sdtEndPr/>
    <w:sdtContent>
      <w:p w:rsidR="006B7D9E" w:rsidRDefault="006B7D9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423">
          <w:rPr>
            <w:noProof/>
          </w:rPr>
          <w:t>10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0342732"/>
      <w:docPartObj>
        <w:docPartGallery w:val="Page Numbers (Top of Page)"/>
        <w:docPartUnique/>
      </w:docPartObj>
    </w:sdtPr>
    <w:sdtEndPr/>
    <w:sdtContent>
      <w:p w:rsidR="006B7D9E" w:rsidRDefault="006B7D9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423">
          <w:rPr>
            <w:noProof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758"/>
    <w:multiLevelType w:val="hybridMultilevel"/>
    <w:tmpl w:val="8B721D7C"/>
    <w:lvl w:ilvl="0" w:tplc="3B9AFE82">
      <w:start w:val="1"/>
      <w:numFmt w:val="decimal"/>
      <w:lvlText w:val="%1)"/>
      <w:lvlJc w:val="left"/>
      <w:pPr>
        <w:ind w:left="3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">
    <w:nsid w:val="0AF75AEE"/>
    <w:multiLevelType w:val="hybridMultilevel"/>
    <w:tmpl w:val="711CD58A"/>
    <w:lvl w:ilvl="0" w:tplc="BEEC0616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96D10"/>
    <w:multiLevelType w:val="hybridMultilevel"/>
    <w:tmpl w:val="A470FEF0"/>
    <w:lvl w:ilvl="0" w:tplc="FE78CAA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1B04D6"/>
    <w:multiLevelType w:val="hybridMultilevel"/>
    <w:tmpl w:val="31F6165C"/>
    <w:lvl w:ilvl="0" w:tplc="11A6555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B57732"/>
    <w:multiLevelType w:val="multilevel"/>
    <w:tmpl w:val="3634C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871006"/>
    <w:multiLevelType w:val="hybridMultilevel"/>
    <w:tmpl w:val="E24ABAB6"/>
    <w:lvl w:ilvl="0" w:tplc="4EA22CE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8D509F"/>
    <w:multiLevelType w:val="hybridMultilevel"/>
    <w:tmpl w:val="20C21672"/>
    <w:lvl w:ilvl="0" w:tplc="9750496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22F55CA6"/>
    <w:multiLevelType w:val="hybridMultilevel"/>
    <w:tmpl w:val="CA906E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9E1715"/>
    <w:multiLevelType w:val="hybridMultilevel"/>
    <w:tmpl w:val="A1140362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A7173B"/>
    <w:multiLevelType w:val="hybridMultilevel"/>
    <w:tmpl w:val="D3EA4580"/>
    <w:lvl w:ilvl="0" w:tplc="890E86D6">
      <w:start w:val="1"/>
      <w:numFmt w:val="decimal"/>
      <w:lvlText w:val="%1."/>
      <w:lvlJc w:val="righ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0">
    <w:nsid w:val="278A0F26"/>
    <w:multiLevelType w:val="hybridMultilevel"/>
    <w:tmpl w:val="B11881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4A4D76"/>
    <w:multiLevelType w:val="hybridMultilevel"/>
    <w:tmpl w:val="D946E852"/>
    <w:lvl w:ilvl="0" w:tplc="723017DC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47761"/>
    <w:multiLevelType w:val="hybridMultilevel"/>
    <w:tmpl w:val="339AE7FE"/>
    <w:lvl w:ilvl="0" w:tplc="0419000F">
      <w:start w:val="1"/>
      <w:numFmt w:val="decimal"/>
      <w:lvlText w:val="%1."/>
      <w:lvlJc w:val="left"/>
      <w:pPr>
        <w:ind w:left="640" w:hanging="360"/>
      </w:p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3">
    <w:nsid w:val="33E87F95"/>
    <w:multiLevelType w:val="hybridMultilevel"/>
    <w:tmpl w:val="BADE72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A98292B"/>
    <w:multiLevelType w:val="hybridMultilevel"/>
    <w:tmpl w:val="28E2C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AD008D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3B7C4864"/>
    <w:multiLevelType w:val="hybridMultilevel"/>
    <w:tmpl w:val="3CD2C90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0D347B"/>
    <w:multiLevelType w:val="hybridMultilevel"/>
    <w:tmpl w:val="B46E79E0"/>
    <w:lvl w:ilvl="0" w:tplc="A3B272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2450DF3"/>
    <w:multiLevelType w:val="singleLevel"/>
    <w:tmpl w:val="40D8E98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>
    <w:nsid w:val="43ED2E8D"/>
    <w:multiLevelType w:val="hybridMultilevel"/>
    <w:tmpl w:val="F81851CC"/>
    <w:lvl w:ilvl="0" w:tplc="5678BE46">
      <w:start w:val="9"/>
      <w:numFmt w:val="bullet"/>
      <w:lvlText w:val="-"/>
      <w:lvlJc w:val="left"/>
      <w:pPr>
        <w:ind w:left="3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8" w:hanging="360"/>
      </w:pPr>
      <w:rPr>
        <w:rFonts w:ascii="Wingdings" w:hAnsi="Wingdings" w:hint="default"/>
      </w:rPr>
    </w:lvl>
  </w:abstractNum>
  <w:abstractNum w:abstractNumId="20">
    <w:nsid w:val="4A404A86"/>
    <w:multiLevelType w:val="hybridMultilevel"/>
    <w:tmpl w:val="4F2A6FEC"/>
    <w:lvl w:ilvl="0" w:tplc="ACAE2F8A">
      <w:start w:val="1"/>
      <w:numFmt w:val="decimal"/>
      <w:lvlText w:val="%1."/>
      <w:lvlJc w:val="left"/>
      <w:pPr>
        <w:ind w:left="1069" w:hanging="360"/>
      </w:pPr>
      <w:rPr>
        <w:rFonts w:ascii="Courier New" w:hAnsi="Courier New" w:cs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BB076AE"/>
    <w:multiLevelType w:val="hybridMultilevel"/>
    <w:tmpl w:val="6A94141C"/>
    <w:lvl w:ilvl="0" w:tplc="FE78CAA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C5A527C"/>
    <w:multiLevelType w:val="hybridMultilevel"/>
    <w:tmpl w:val="38DA7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1B4063"/>
    <w:multiLevelType w:val="hybridMultilevel"/>
    <w:tmpl w:val="91A4ADC8"/>
    <w:lvl w:ilvl="0" w:tplc="E8F6BD2A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EEC7AAA"/>
    <w:multiLevelType w:val="hybridMultilevel"/>
    <w:tmpl w:val="B96CDE82"/>
    <w:lvl w:ilvl="0" w:tplc="C9788DC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FA7FDC"/>
    <w:multiLevelType w:val="hybridMultilevel"/>
    <w:tmpl w:val="40FC6C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0470961"/>
    <w:multiLevelType w:val="hybridMultilevel"/>
    <w:tmpl w:val="A7A85778"/>
    <w:lvl w:ilvl="0" w:tplc="32EAC4A0">
      <w:start w:val="1"/>
      <w:numFmt w:val="decimal"/>
      <w:lvlText w:val="%1."/>
      <w:lvlJc w:val="left"/>
      <w:pPr>
        <w:ind w:left="1774" w:hanging="106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6594AA5"/>
    <w:multiLevelType w:val="hybridMultilevel"/>
    <w:tmpl w:val="A50AE2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AD450F"/>
    <w:multiLevelType w:val="multilevel"/>
    <w:tmpl w:val="352EA0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4D172B8"/>
    <w:multiLevelType w:val="hybridMultilevel"/>
    <w:tmpl w:val="7F92699C"/>
    <w:lvl w:ilvl="0" w:tplc="FE78CAA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54306F2"/>
    <w:multiLevelType w:val="hybridMultilevel"/>
    <w:tmpl w:val="4AC03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9D4514"/>
    <w:multiLevelType w:val="hybridMultilevel"/>
    <w:tmpl w:val="CB3A0216"/>
    <w:lvl w:ilvl="0" w:tplc="9F98F4F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4E14C6"/>
    <w:multiLevelType w:val="hybridMultilevel"/>
    <w:tmpl w:val="E0B65A3C"/>
    <w:lvl w:ilvl="0" w:tplc="1228FD0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A453855"/>
    <w:multiLevelType w:val="hybridMultilevel"/>
    <w:tmpl w:val="356278C4"/>
    <w:lvl w:ilvl="0" w:tplc="5FB2AE66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4">
    <w:nsid w:val="6BF321F4"/>
    <w:multiLevelType w:val="hybridMultilevel"/>
    <w:tmpl w:val="5E4C0DF4"/>
    <w:lvl w:ilvl="0" w:tplc="C1AC7CA6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5">
    <w:nsid w:val="6F141592"/>
    <w:multiLevelType w:val="hybridMultilevel"/>
    <w:tmpl w:val="7D1895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6AF6C6C"/>
    <w:multiLevelType w:val="hybridMultilevel"/>
    <w:tmpl w:val="75BAE6EC"/>
    <w:lvl w:ilvl="0" w:tplc="FE78CAA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8D72866"/>
    <w:multiLevelType w:val="hybridMultilevel"/>
    <w:tmpl w:val="8506DE48"/>
    <w:lvl w:ilvl="0" w:tplc="B8D69714">
      <w:start w:val="4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>
    <w:nsid w:val="7BBB13DA"/>
    <w:multiLevelType w:val="hybridMultilevel"/>
    <w:tmpl w:val="BF78F2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F76875"/>
    <w:multiLevelType w:val="hybridMultilevel"/>
    <w:tmpl w:val="00260F86"/>
    <w:lvl w:ilvl="0" w:tplc="DCF2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E234A7F"/>
    <w:multiLevelType w:val="hybridMultilevel"/>
    <w:tmpl w:val="1762815C"/>
    <w:lvl w:ilvl="0" w:tplc="492EEC70">
      <w:start w:val="1"/>
      <w:numFmt w:val="decimal"/>
      <w:lvlText w:val="%1."/>
      <w:lvlJc w:val="righ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9"/>
  </w:num>
  <w:num w:numId="5">
    <w:abstractNumId w:val="27"/>
  </w:num>
  <w:num w:numId="6">
    <w:abstractNumId w:val="25"/>
  </w:num>
  <w:num w:numId="7">
    <w:abstractNumId w:val="35"/>
  </w:num>
  <w:num w:numId="8">
    <w:abstractNumId w:val="6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2"/>
  </w:num>
  <w:num w:numId="14">
    <w:abstractNumId w:val="40"/>
  </w:num>
  <w:num w:numId="15">
    <w:abstractNumId w:val="9"/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"/>
  </w:num>
  <w:num w:numId="19">
    <w:abstractNumId w:val="10"/>
  </w:num>
  <w:num w:numId="20">
    <w:abstractNumId w:val="11"/>
  </w:num>
  <w:num w:numId="21">
    <w:abstractNumId w:val="18"/>
  </w:num>
  <w:num w:numId="22">
    <w:abstractNumId w:val="23"/>
  </w:num>
  <w:num w:numId="23">
    <w:abstractNumId w:val="19"/>
  </w:num>
  <w:num w:numId="24">
    <w:abstractNumId w:val="22"/>
  </w:num>
  <w:num w:numId="25">
    <w:abstractNumId w:val="17"/>
  </w:num>
  <w:num w:numId="26">
    <w:abstractNumId w:val="38"/>
  </w:num>
  <w:num w:numId="27">
    <w:abstractNumId w:val="31"/>
  </w:num>
  <w:num w:numId="28">
    <w:abstractNumId w:val="5"/>
  </w:num>
  <w:num w:numId="29">
    <w:abstractNumId w:val="20"/>
  </w:num>
  <w:num w:numId="30">
    <w:abstractNumId w:val="24"/>
  </w:num>
  <w:num w:numId="31">
    <w:abstractNumId w:val="18"/>
  </w:num>
  <w:num w:numId="32">
    <w:abstractNumId w:val="16"/>
  </w:num>
  <w:num w:numId="33">
    <w:abstractNumId w:val="4"/>
  </w:num>
  <w:num w:numId="34">
    <w:abstractNumId w:val="28"/>
  </w:num>
  <w:num w:numId="35">
    <w:abstractNumId w:val="3"/>
  </w:num>
  <w:num w:numId="36">
    <w:abstractNumId w:val="30"/>
  </w:num>
  <w:num w:numId="37">
    <w:abstractNumId w:val="26"/>
  </w:num>
  <w:num w:numId="38">
    <w:abstractNumId w:val="37"/>
  </w:num>
  <w:num w:numId="39">
    <w:abstractNumId w:val="2"/>
  </w:num>
  <w:num w:numId="40">
    <w:abstractNumId w:val="21"/>
  </w:num>
  <w:num w:numId="41">
    <w:abstractNumId w:val="29"/>
  </w:num>
  <w:num w:numId="42">
    <w:abstractNumId w:val="36"/>
  </w:num>
  <w:num w:numId="43">
    <w:abstractNumId w:val="0"/>
  </w:num>
  <w:num w:numId="44">
    <w:abstractNumId w:val="34"/>
  </w:num>
  <w:num w:numId="45">
    <w:abstractNumId w:val="33"/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2D92"/>
    <w:rsid w:val="000007B8"/>
    <w:rsid w:val="00003425"/>
    <w:rsid w:val="00004EA0"/>
    <w:rsid w:val="000066C1"/>
    <w:rsid w:val="00007605"/>
    <w:rsid w:val="00013126"/>
    <w:rsid w:val="00017B0F"/>
    <w:rsid w:val="00020E3C"/>
    <w:rsid w:val="00032AB7"/>
    <w:rsid w:val="00033371"/>
    <w:rsid w:val="0003340B"/>
    <w:rsid w:val="000463FB"/>
    <w:rsid w:val="00052CF5"/>
    <w:rsid w:val="00052DE0"/>
    <w:rsid w:val="00053F26"/>
    <w:rsid w:val="00053F33"/>
    <w:rsid w:val="00056520"/>
    <w:rsid w:val="000572EC"/>
    <w:rsid w:val="00060D89"/>
    <w:rsid w:val="00062554"/>
    <w:rsid w:val="000637FD"/>
    <w:rsid w:val="00071D91"/>
    <w:rsid w:val="00073594"/>
    <w:rsid w:val="0007454A"/>
    <w:rsid w:val="00076179"/>
    <w:rsid w:val="00077A2A"/>
    <w:rsid w:val="00081302"/>
    <w:rsid w:val="000A0107"/>
    <w:rsid w:val="000A06D1"/>
    <w:rsid w:val="000A0B8A"/>
    <w:rsid w:val="000A145F"/>
    <w:rsid w:val="000A4964"/>
    <w:rsid w:val="000A5B2F"/>
    <w:rsid w:val="000B4A8B"/>
    <w:rsid w:val="000B7BD0"/>
    <w:rsid w:val="000C5716"/>
    <w:rsid w:val="000C7CBD"/>
    <w:rsid w:val="000D417D"/>
    <w:rsid w:val="000D64C4"/>
    <w:rsid w:val="000D7516"/>
    <w:rsid w:val="000D7E07"/>
    <w:rsid w:val="000E2E51"/>
    <w:rsid w:val="000E7DFD"/>
    <w:rsid w:val="000E7FDD"/>
    <w:rsid w:val="000F1395"/>
    <w:rsid w:val="000F3337"/>
    <w:rsid w:val="000F585B"/>
    <w:rsid w:val="000F7FBD"/>
    <w:rsid w:val="00102658"/>
    <w:rsid w:val="001162BB"/>
    <w:rsid w:val="00116CF3"/>
    <w:rsid w:val="001173F4"/>
    <w:rsid w:val="0012088B"/>
    <w:rsid w:val="0012231C"/>
    <w:rsid w:val="00122F78"/>
    <w:rsid w:val="00130156"/>
    <w:rsid w:val="001353CC"/>
    <w:rsid w:val="0013713C"/>
    <w:rsid w:val="00142858"/>
    <w:rsid w:val="00142D6B"/>
    <w:rsid w:val="00144533"/>
    <w:rsid w:val="001510D3"/>
    <w:rsid w:val="00155723"/>
    <w:rsid w:val="00157426"/>
    <w:rsid w:val="00164E69"/>
    <w:rsid w:val="00167A4B"/>
    <w:rsid w:val="001712AD"/>
    <w:rsid w:val="00171663"/>
    <w:rsid w:val="00171BD9"/>
    <w:rsid w:val="00177402"/>
    <w:rsid w:val="00180FAE"/>
    <w:rsid w:val="0018608F"/>
    <w:rsid w:val="00186670"/>
    <w:rsid w:val="001931C4"/>
    <w:rsid w:val="00193373"/>
    <w:rsid w:val="0019361D"/>
    <w:rsid w:val="001A0AC1"/>
    <w:rsid w:val="001A1D8C"/>
    <w:rsid w:val="001A4562"/>
    <w:rsid w:val="001A7E81"/>
    <w:rsid w:val="001B0AB8"/>
    <w:rsid w:val="001B4586"/>
    <w:rsid w:val="001B5BB2"/>
    <w:rsid w:val="001D19BF"/>
    <w:rsid w:val="001D69CA"/>
    <w:rsid w:val="001E3B8E"/>
    <w:rsid w:val="001E3E8C"/>
    <w:rsid w:val="001E4934"/>
    <w:rsid w:val="00201DEE"/>
    <w:rsid w:val="00204953"/>
    <w:rsid w:val="00206CCC"/>
    <w:rsid w:val="00212479"/>
    <w:rsid w:val="00212CBC"/>
    <w:rsid w:val="00214D03"/>
    <w:rsid w:val="002153F6"/>
    <w:rsid w:val="002163A3"/>
    <w:rsid w:val="00221719"/>
    <w:rsid w:val="00225E2F"/>
    <w:rsid w:val="002265DA"/>
    <w:rsid w:val="002276D8"/>
    <w:rsid w:val="00227A99"/>
    <w:rsid w:val="0023359A"/>
    <w:rsid w:val="00234123"/>
    <w:rsid w:val="0023677B"/>
    <w:rsid w:val="00241163"/>
    <w:rsid w:val="002465F8"/>
    <w:rsid w:val="002467E1"/>
    <w:rsid w:val="0025172E"/>
    <w:rsid w:val="00252853"/>
    <w:rsid w:val="00255F39"/>
    <w:rsid w:val="00260464"/>
    <w:rsid w:val="002623D6"/>
    <w:rsid w:val="002642A8"/>
    <w:rsid w:val="0026626D"/>
    <w:rsid w:val="0027167A"/>
    <w:rsid w:val="002719C9"/>
    <w:rsid w:val="002732BC"/>
    <w:rsid w:val="002800FA"/>
    <w:rsid w:val="002821E0"/>
    <w:rsid w:val="002937AE"/>
    <w:rsid w:val="00297032"/>
    <w:rsid w:val="002A4843"/>
    <w:rsid w:val="002A5CD2"/>
    <w:rsid w:val="002A6044"/>
    <w:rsid w:val="002A7D55"/>
    <w:rsid w:val="002B11FA"/>
    <w:rsid w:val="002B1D05"/>
    <w:rsid w:val="002B5C9A"/>
    <w:rsid w:val="002B678A"/>
    <w:rsid w:val="002C2237"/>
    <w:rsid w:val="002D20FD"/>
    <w:rsid w:val="002D468F"/>
    <w:rsid w:val="002D5EA0"/>
    <w:rsid w:val="002D6264"/>
    <w:rsid w:val="002D6B99"/>
    <w:rsid w:val="002E098F"/>
    <w:rsid w:val="002E0AFA"/>
    <w:rsid w:val="002E120A"/>
    <w:rsid w:val="002E1F01"/>
    <w:rsid w:val="002E29A9"/>
    <w:rsid w:val="002E351F"/>
    <w:rsid w:val="002E5AA7"/>
    <w:rsid w:val="002E5EC1"/>
    <w:rsid w:val="002E6773"/>
    <w:rsid w:val="002F1B00"/>
    <w:rsid w:val="0030636C"/>
    <w:rsid w:val="00306423"/>
    <w:rsid w:val="00315D23"/>
    <w:rsid w:val="0031660E"/>
    <w:rsid w:val="0032211E"/>
    <w:rsid w:val="00324883"/>
    <w:rsid w:val="00327DEA"/>
    <w:rsid w:val="00336FEE"/>
    <w:rsid w:val="00344F22"/>
    <w:rsid w:val="00350481"/>
    <w:rsid w:val="00351227"/>
    <w:rsid w:val="0035652E"/>
    <w:rsid w:val="00357907"/>
    <w:rsid w:val="00357C9E"/>
    <w:rsid w:val="00361AED"/>
    <w:rsid w:val="00364D3B"/>
    <w:rsid w:val="00365D67"/>
    <w:rsid w:val="0036647E"/>
    <w:rsid w:val="00375D8E"/>
    <w:rsid w:val="003812D8"/>
    <w:rsid w:val="00386471"/>
    <w:rsid w:val="00386811"/>
    <w:rsid w:val="003873C7"/>
    <w:rsid w:val="00391B48"/>
    <w:rsid w:val="0039683B"/>
    <w:rsid w:val="00396A77"/>
    <w:rsid w:val="00396B3E"/>
    <w:rsid w:val="003A1DDC"/>
    <w:rsid w:val="003A3E1F"/>
    <w:rsid w:val="003B3DAA"/>
    <w:rsid w:val="003C205B"/>
    <w:rsid w:val="003D2208"/>
    <w:rsid w:val="003D2D1C"/>
    <w:rsid w:val="003D3E6D"/>
    <w:rsid w:val="003E0554"/>
    <w:rsid w:val="003E2DB3"/>
    <w:rsid w:val="003E7C3C"/>
    <w:rsid w:val="003F0EE4"/>
    <w:rsid w:val="003F1A6C"/>
    <w:rsid w:val="003F272E"/>
    <w:rsid w:val="003F385D"/>
    <w:rsid w:val="003F508B"/>
    <w:rsid w:val="00413BD8"/>
    <w:rsid w:val="0042053C"/>
    <w:rsid w:val="00426818"/>
    <w:rsid w:val="0043187C"/>
    <w:rsid w:val="0043475F"/>
    <w:rsid w:val="004355F1"/>
    <w:rsid w:val="0044096B"/>
    <w:rsid w:val="00442F4F"/>
    <w:rsid w:val="00443665"/>
    <w:rsid w:val="004459E1"/>
    <w:rsid w:val="004529BF"/>
    <w:rsid w:val="00456ACC"/>
    <w:rsid w:val="0046219C"/>
    <w:rsid w:val="00462496"/>
    <w:rsid w:val="00463395"/>
    <w:rsid w:val="00464E04"/>
    <w:rsid w:val="0046608F"/>
    <w:rsid w:val="0046653E"/>
    <w:rsid w:val="0047090D"/>
    <w:rsid w:val="00472EE2"/>
    <w:rsid w:val="00473C36"/>
    <w:rsid w:val="00473ED8"/>
    <w:rsid w:val="00493B48"/>
    <w:rsid w:val="00493E04"/>
    <w:rsid w:val="0049526E"/>
    <w:rsid w:val="004B2CE7"/>
    <w:rsid w:val="004B3745"/>
    <w:rsid w:val="004B7AF3"/>
    <w:rsid w:val="004C0B7B"/>
    <w:rsid w:val="004C0D25"/>
    <w:rsid w:val="004C1201"/>
    <w:rsid w:val="004C253E"/>
    <w:rsid w:val="004C405A"/>
    <w:rsid w:val="004C4C37"/>
    <w:rsid w:val="004E1461"/>
    <w:rsid w:val="004E32E1"/>
    <w:rsid w:val="004E6C88"/>
    <w:rsid w:val="004F04D8"/>
    <w:rsid w:val="004F3E44"/>
    <w:rsid w:val="004F40AA"/>
    <w:rsid w:val="004F58C5"/>
    <w:rsid w:val="004F73C7"/>
    <w:rsid w:val="005047EE"/>
    <w:rsid w:val="00505519"/>
    <w:rsid w:val="00511AC7"/>
    <w:rsid w:val="005169FE"/>
    <w:rsid w:val="005208D0"/>
    <w:rsid w:val="00520D4D"/>
    <w:rsid w:val="00522B44"/>
    <w:rsid w:val="00523D55"/>
    <w:rsid w:val="00537755"/>
    <w:rsid w:val="00540929"/>
    <w:rsid w:val="00541B3B"/>
    <w:rsid w:val="005422B2"/>
    <w:rsid w:val="005440FE"/>
    <w:rsid w:val="005520A4"/>
    <w:rsid w:val="00552F75"/>
    <w:rsid w:val="00556883"/>
    <w:rsid w:val="00556DF2"/>
    <w:rsid w:val="005570A8"/>
    <w:rsid w:val="005645D7"/>
    <w:rsid w:val="005646CD"/>
    <w:rsid w:val="00566C9E"/>
    <w:rsid w:val="00576F9E"/>
    <w:rsid w:val="00580BF2"/>
    <w:rsid w:val="005834FD"/>
    <w:rsid w:val="005861B8"/>
    <w:rsid w:val="00591A39"/>
    <w:rsid w:val="00595543"/>
    <w:rsid w:val="00595F76"/>
    <w:rsid w:val="005A605B"/>
    <w:rsid w:val="005B38D8"/>
    <w:rsid w:val="005B5E74"/>
    <w:rsid w:val="005B6024"/>
    <w:rsid w:val="005D1C5B"/>
    <w:rsid w:val="005D5DFB"/>
    <w:rsid w:val="005E1147"/>
    <w:rsid w:val="005E1A77"/>
    <w:rsid w:val="005E2640"/>
    <w:rsid w:val="005E66C7"/>
    <w:rsid w:val="005F090A"/>
    <w:rsid w:val="005F14F6"/>
    <w:rsid w:val="005F2761"/>
    <w:rsid w:val="005F5D13"/>
    <w:rsid w:val="005F6EDC"/>
    <w:rsid w:val="00601AA2"/>
    <w:rsid w:val="0060592A"/>
    <w:rsid w:val="00607373"/>
    <w:rsid w:val="006143E3"/>
    <w:rsid w:val="006166F3"/>
    <w:rsid w:val="00627F48"/>
    <w:rsid w:val="00637C05"/>
    <w:rsid w:val="00640242"/>
    <w:rsid w:val="00642D92"/>
    <w:rsid w:val="00650D14"/>
    <w:rsid w:val="006565EC"/>
    <w:rsid w:val="00660EEB"/>
    <w:rsid w:val="00670F16"/>
    <w:rsid w:val="00673FE4"/>
    <w:rsid w:val="0068418C"/>
    <w:rsid w:val="00687B6C"/>
    <w:rsid w:val="0069129E"/>
    <w:rsid w:val="006A187F"/>
    <w:rsid w:val="006A2F4E"/>
    <w:rsid w:val="006A6FC6"/>
    <w:rsid w:val="006B0716"/>
    <w:rsid w:val="006B0D26"/>
    <w:rsid w:val="006B104E"/>
    <w:rsid w:val="006B5B34"/>
    <w:rsid w:val="006B7D9E"/>
    <w:rsid w:val="006C081B"/>
    <w:rsid w:val="006C2B3E"/>
    <w:rsid w:val="006C3A71"/>
    <w:rsid w:val="006C4EB8"/>
    <w:rsid w:val="006C73D8"/>
    <w:rsid w:val="006D0499"/>
    <w:rsid w:val="006D42DD"/>
    <w:rsid w:val="006D4C13"/>
    <w:rsid w:val="006D6294"/>
    <w:rsid w:val="006F64DE"/>
    <w:rsid w:val="00702A4E"/>
    <w:rsid w:val="00703841"/>
    <w:rsid w:val="00706711"/>
    <w:rsid w:val="00707A8D"/>
    <w:rsid w:val="00711AD9"/>
    <w:rsid w:val="00713073"/>
    <w:rsid w:val="00714469"/>
    <w:rsid w:val="00722F76"/>
    <w:rsid w:val="00723BDE"/>
    <w:rsid w:val="00725714"/>
    <w:rsid w:val="00725892"/>
    <w:rsid w:val="00725DAA"/>
    <w:rsid w:val="00732C82"/>
    <w:rsid w:val="007343F9"/>
    <w:rsid w:val="00742B2F"/>
    <w:rsid w:val="0075374A"/>
    <w:rsid w:val="00755C80"/>
    <w:rsid w:val="00762CDB"/>
    <w:rsid w:val="00770E50"/>
    <w:rsid w:val="0077184A"/>
    <w:rsid w:val="00771D58"/>
    <w:rsid w:val="007741D2"/>
    <w:rsid w:val="007753B2"/>
    <w:rsid w:val="00783F33"/>
    <w:rsid w:val="00790181"/>
    <w:rsid w:val="007931FD"/>
    <w:rsid w:val="00794732"/>
    <w:rsid w:val="00796361"/>
    <w:rsid w:val="007A6E52"/>
    <w:rsid w:val="007A76BC"/>
    <w:rsid w:val="007B0AFB"/>
    <w:rsid w:val="007B44E3"/>
    <w:rsid w:val="007B4AFC"/>
    <w:rsid w:val="007B78B1"/>
    <w:rsid w:val="007C13DC"/>
    <w:rsid w:val="007C7820"/>
    <w:rsid w:val="007D2730"/>
    <w:rsid w:val="007D28B4"/>
    <w:rsid w:val="007E1004"/>
    <w:rsid w:val="007E735E"/>
    <w:rsid w:val="007F06CD"/>
    <w:rsid w:val="007F5764"/>
    <w:rsid w:val="007F7870"/>
    <w:rsid w:val="00800EB1"/>
    <w:rsid w:val="008036A4"/>
    <w:rsid w:val="00812B4D"/>
    <w:rsid w:val="00814B0C"/>
    <w:rsid w:val="0081581F"/>
    <w:rsid w:val="0081655E"/>
    <w:rsid w:val="00820218"/>
    <w:rsid w:val="00834C8D"/>
    <w:rsid w:val="008373EE"/>
    <w:rsid w:val="00840894"/>
    <w:rsid w:val="008436AC"/>
    <w:rsid w:val="00853AED"/>
    <w:rsid w:val="008540C9"/>
    <w:rsid w:val="0085724B"/>
    <w:rsid w:val="0085760A"/>
    <w:rsid w:val="00861E48"/>
    <w:rsid w:val="00863B9E"/>
    <w:rsid w:val="00866C69"/>
    <w:rsid w:val="008712DE"/>
    <w:rsid w:val="00873C5D"/>
    <w:rsid w:val="00875CF3"/>
    <w:rsid w:val="00877CF0"/>
    <w:rsid w:val="00881548"/>
    <w:rsid w:val="00881FF6"/>
    <w:rsid w:val="00892CD6"/>
    <w:rsid w:val="0089422B"/>
    <w:rsid w:val="008A0BA3"/>
    <w:rsid w:val="008A18B3"/>
    <w:rsid w:val="008A415B"/>
    <w:rsid w:val="008A59B8"/>
    <w:rsid w:val="008A65DC"/>
    <w:rsid w:val="008A712A"/>
    <w:rsid w:val="008B31E8"/>
    <w:rsid w:val="008B7CA8"/>
    <w:rsid w:val="008C2218"/>
    <w:rsid w:val="008D0C76"/>
    <w:rsid w:val="008D21EF"/>
    <w:rsid w:val="008E39B8"/>
    <w:rsid w:val="008E4B22"/>
    <w:rsid w:val="008E5E17"/>
    <w:rsid w:val="008F3BC0"/>
    <w:rsid w:val="008F4FBA"/>
    <w:rsid w:val="008F5A3E"/>
    <w:rsid w:val="00900629"/>
    <w:rsid w:val="00901E8B"/>
    <w:rsid w:val="0090220B"/>
    <w:rsid w:val="009024BD"/>
    <w:rsid w:val="0090288E"/>
    <w:rsid w:val="00910318"/>
    <w:rsid w:val="00910EDD"/>
    <w:rsid w:val="00930FC9"/>
    <w:rsid w:val="00931BC2"/>
    <w:rsid w:val="00932805"/>
    <w:rsid w:val="00935B80"/>
    <w:rsid w:val="00935CA9"/>
    <w:rsid w:val="00935F1F"/>
    <w:rsid w:val="00937584"/>
    <w:rsid w:val="00942A04"/>
    <w:rsid w:val="00943C2E"/>
    <w:rsid w:val="009440D1"/>
    <w:rsid w:val="00947FF9"/>
    <w:rsid w:val="00967CB5"/>
    <w:rsid w:val="00967D08"/>
    <w:rsid w:val="00981428"/>
    <w:rsid w:val="009851E7"/>
    <w:rsid w:val="00990190"/>
    <w:rsid w:val="0099181D"/>
    <w:rsid w:val="00991C3B"/>
    <w:rsid w:val="009974DD"/>
    <w:rsid w:val="00997BD5"/>
    <w:rsid w:val="009A6853"/>
    <w:rsid w:val="009A760E"/>
    <w:rsid w:val="009B2288"/>
    <w:rsid w:val="009C2328"/>
    <w:rsid w:val="009D5539"/>
    <w:rsid w:val="009D68E1"/>
    <w:rsid w:val="009E344E"/>
    <w:rsid w:val="009F22B8"/>
    <w:rsid w:val="009F2787"/>
    <w:rsid w:val="009F7AD9"/>
    <w:rsid w:val="00A05641"/>
    <w:rsid w:val="00A074BC"/>
    <w:rsid w:val="00A214B3"/>
    <w:rsid w:val="00A239CD"/>
    <w:rsid w:val="00A322A8"/>
    <w:rsid w:val="00A33945"/>
    <w:rsid w:val="00A40914"/>
    <w:rsid w:val="00A446FD"/>
    <w:rsid w:val="00A50211"/>
    <w:rsid w:val="00A53818"/>
    <w:rsid w:val="00A53CD1"/>
    <w:rsid w:val="00A56499"/>
    <w:rsid w:val="00A6540C"/>
    <w:rsid w:val="00A65BFE"/>
    <w:rsid w:val="00A779F1"/>
    <w:rsid w:val="00A8001F"/>
    <w:rsid w:val="00A8126E"/>
    <w:rsid w:val="00A8259A"/>
    <w:rsid w:val="00A86D1A"/>
    <w:rsid w:val="00A8710F"/>
    <w:rsid w:val="00A9237A"/>
    <w:rsid w:val="00A9373E"/>
    <w:rsid w:val="00A97C38"/>
    <w:rsid w:val="00AA01F5"/>
    <w:rsid w:val="00AA0D18"/>
    <w:rsid w:val="00AA15DE"/>
    <w:rsid w:val="00AA1DE3"/>
    <w:rsid w:val="00AA4862"/>
    <w:rsid w:val="00AB5A31"/>
    <w:rsid w:val="00AC1678"/>
    <w:rsid w:val="00AC2B2B"/>
    <w:rsid w:val="00AC3ABC"/>
    <w:rsid w:val="00AC7115"/>
    <w:rsid w:val="00AD1BF7"/>
    <w:rsid w:val="00AD22C0"/>
    <w:rsid w:val="00AD3CEB"/>
    <w:rsid w:val="00AD50C9"/>
    <w:rsid w:val="00AE0327"/>
    <w:rsid w:val="00AE2966"/>
    <w:rsid w:val="00AE3778"/>
    <w:rsid w:val="00AE69C1"/>
    <w:rsid w:val="00AF6D3B"/>
    <w:rsid w:val="00B018B5"/>
    <w:rsid w:val="00B05AE2"/>
    <w:rsid w:val="00B05DC7"/>
    <w:rsid w:val="00B06C69"/>
    <w:rsid w:val="00B13797"/>
    <w:rsid w:val="00B15B7E"/>
    <w:rsid w:val="00B24B8F"/>
    <w:rsid w:val="00B27B88"/>
    <w:rsid w:val="00B4098F"/>
    <w:rsid w:val="00B426F8"/>
    <w:rsid w:val="00B44C32"/>
    <w:rsid w:val="00B467A0"/>
    <w:rsid w:val="00B54396"/>
    <w:rsid w:val="00B54CFB"/>
    <w:rsid w:val="00B55D88"/>
    <w:rsid w:val="00B574C7"/>
    <w:rsid w:val="00B67A5E"/>
    <w:rsid w:val="00B72784"/>
    <w:rsid w:val="00B85215"/>
    <w:rsid w:val="00B8649A"/>
    <w:rsid w:val="00B86E0F"/>
    <w:rsid w:val="00B90511"/>
    <w:rsid w:val="00B95CFF"/>
    <w:rsid w:val="00B9680C"/>
    <w:rsid w:val="00B97B1F"/>
    <w:rsid w:val="00B97D99"/>
    <w:rsid w:val="00BA5286"/>
    <w:rsid w:val="00BA5BEF"/>
    <w:rsid w:val="00BA73FD"/>
    <w:rsid w:val="00BB04B0"/>
    <w:rsid w:val="00BB4D2D"/>
    <w:rsid w:val="00BC1B25"/>
    <w:rsid w:val="00BC29F9"/>
    <w:rsid w:val="00BC51AA"/>
    <w:rsid w:val="00BC6A94"/>
    <w:rsid w:val="00BD66B6"/>
    <w:rsid w:val="00BD68C4"/>
    <w:rsid w:val="00BE45F4"/>
    <w:rsid w:val="00BE5233"/>
    <w:rsid w:val="00BF68F6"/>
    <w:rsid w:val="00BF74E8"/>
    <w:rsid w:val="00BF75AE"/>
    <w:rsid w:val="00C0185D"/>
    <w:rsid w:val="00C057BE"/>
    <w:rsid w:val="00C05C88"/>
    <w:rsid w:val="00C2282E"/>
    <w:rsid w:val="00C2303B"/>
    <w:rsid w:val="00C23AED"/>
    <w:rsid w:val="00C252FD"/>
    <w:rsid w:val="00C3001F"/>
    <w:rsid w:val="00C31445"/>
    <w:rsid w:val="00C36A4E"/>
    <w:rsid w:val="00C5521D"/>
    <w:rsid w:val="00C612F3"/>
    <w:rsid w:val="00C627FE"/>
    <w:rsid w:val="00C64CA1"/>
    <w:rsid w:val="00C65405"/>
    <w:rsid w:val="00C71267"/>
    <w:rsid w:val="00C714BB"/>
    <w:rsid w:val="00C775B0"/>
    <w:rsid w:val="00C77F80"/>
    <w:rsid w:val="00C80C9B"/>
    <w:rsid w:val="00C811B9"/>
    <w:rsid w:val="00C859AD"/>
    <w:rsid w:val="00C85CF1"/>
    <w:rsid w:val="00C87996"/>
    <w:rsid w:val="00C87C31"/>
    <w:rsid w:val="00C954FE"/>
    <w:rsid w:val="00C97D9F"/>
    <w:rsid w:val="00CA0434"/>
    <w:rsid w:val="00CA6191"/>
    <w:rsid w:val="00CA69D5"/>
    <w:rsid w:val="00CA6C07"/>
    <w:rsid w:val="00CB4510"/>
    <w:rsid w:val="00CC292C"/>
    <w:rsid w:val="00CC2F86"/>
    <w:rsid w:val="00CC7A49"/>
    <w:rsid w:val="00CD08CC"/>
    <w:rsid w:val="00CD11B3"/>
    <w:rsid w:val="00CD4960"/>
    <w:rsid w:val="00CD4974"/>
    <w:rsid w:val="00CE0ECE"/>
    <w:rsid w:val="00CE2F6F"/>
    <w:rsid w:val="00CE7347"/>
    <w:rsid w:val="00CE7B37"/>
    <w:rsid w:val="00CF421C"/>
    <w:rsid w:val="00D00943"/>
    <w:rsid w:val="00D07947"/>
    <w:rsid w:val="00D207D9"/>
    <w:rsid w:val="00D224DD"/>
    <w:rsid w:val="00D22A17"/>
    <w:rsid w:val="00D24C00"/>
    <w:rsid w:val="00D30DB6"/>
    <w:rsid w:val="00D32BAC"/>
    <w:rsid w:val="00D374AD"/>
    <w:rsid w:val="00D412C8"/>
    <w:rsid w:val="00D41FF1"/>
    <w:rsid w:val="00D4568E"/>
    <w:rsid w:val="00D5227A"/>
    <w:rsid w:val="00D55AFE"/>
    <w:rsid w:val="00D573CD"/>
    <w:rsid w:val="00D63233"/>
    <w:rsid w:val="00D640F8"/>
    <w:rsid w:val="00D6432A"/>
    <w:rsid w:val="00D74E90"/>
    <w:rsid w:val="00D76766"/>
    <w:rsid w:val="00D873D9"/>
    <w:rsid w:val="00D9262D"/>
    <w:rsid w:val="00D96CD3"/>
    <w:rsid w:val="00DA5B5C"/>
    <w:rsid w:val="00DA7CC6"/>
    <w:rsid w:val="00DC01D4"/>
    <w:rsid w:val="00DC2A07"/>
    <w:rsid w:val="00DC307E"/>
    <w:rsid w:val="00DC5025"/>
    <w:rsid w:val="00DC51BD"/>
    <w:rsid w:val="00DD664D"/>
    <w:rsid w:val="00DE3EDC"/>
    <w:rsid w:val="00DE6562"/>
    <w:rsid w:val="00DF1B27"/>
    <w:rsid w:val="00DF3FB9"/>
    <w:rsid w:val="00DF560A"/>
    <w:rsid w:val="00DF5903"/>
    <w:rsid w:val="00E011D6"/>
    <w:rsid w:val="00E02E8F"/>
    <w:rsid w:val="00E0352E"/>
    <w:rsid w:val="00E04DC1"/>
    <w:rsid w:val="00E10094"/>
    <w:rsid w:val="00E10F0E"/>
    <w:rsid w:val="00E138E0"/>
    <w:rsid w:val="00E16092"/>
    <w:rsid w:val="00E170D4"/>
    <w:rsid w:val="00E206F9"/>
    <w:rsid w:val="00E24203"/>
    <w:rsid w:val="00E27408"/>
    <w:rsid w:val="00E27B5D"/>
    <w:rsid w:val="00E27DD5"/>
    <w:rsid w:val="00E27EC2"/>
    <w:rsid w:val="00E31FFC"/>
    <w:rsid w:val="00E336FC"/>
    <w:rsid w:val="00E40836"/>
    <w:rsid w:val="00E44032"/>
    <w:rsid w:val="00E5256E"/>
    <w:rsid w:val="00E573EB"/>
    <w:rsid w:val="00E72A7B"/>
    <w:rsid w:val="00E73BEB"/>
    <w:rsid w:val="00E7736E"/>
    <w:rsid w:val="00E775C6"/>
    <w:rsid w:val="00E84F90"/>
    <w:rsid w:val="00E87F9D"/>
    <w:rsid w:val="00E90211"/>
    <w:rsid w:val="00E93347"/>
    <w:rsid w:val="00E960EA"/>
    <w:rsid w:val="00E976D8"/>
    <w:rsid w:val="00E9780C"/>
    <w:rsid w:val="00EB517E"/>
    <w:rsid w:val="00EB6CB0"/>
    <w:rsid w:val="00EC6547"/>
    <w:rsid w:val="00EC70AC"/>
    <w:rsid w:val="00EC766A"/>
    <w:rsid w:val="00ED1EE3"/>
    <w:rsid w:val="00ED2C9C"/>
    <w:rsid w:val="00EE07A1"/>
    <w:rsid w:val="00EE1312"/>
    <w:rsid w:val="00EE3FE3"/>
    <w:rsid w:val="00EF1D35"/>
    <w:rsid w:val="00EF4C15"/>
    <w:rsid w:val="00EF4F26"/>
    <w:rsid w:val="00F04D6D"/>
    <w:rsid w:val="00F07D22"/>
    <w:rsid w:val="00F07FAC"/>
    <w:rsid w:val="00F10890"/>
    <w:rsid w:val="00F1575D"/>
    <w:rsid w:val="00F20D05"/>
    <w:rsid w:val="00F249C8"/>
    <w:rsid w:val="00F24A3C"/>
    <w:rsid w:val="00F25B08"/>
    <w:rsid w:val="00F312E8"/>
    <w:rsid w:val="00F567C7"/>
    <w:rsid w:val="00F75231"/>
    <w:rsid w:val="00F768ED"/>
    <w:rsid w:val="00F76A96"/>
    <w:rsid w:val="00F80B76"/>
    <w:rsid w:val="00F8465F"/>
    <w:rsid w:val="00F8754C"/>
    <w:rsid w:val="00F9047F"/>
    <w:rsid w:val="00FB34EF"/>
    <w:rsid w:val="00FD3DB2"/>
    <w:rsid w:val="00FD7F97"/>
    <w:rsid w:val="00FE336E"/>
    <w:rsid w:val="00FF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1D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53F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053F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33371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42D92"/>
    <w:pPr>
      <w:keepNext/>
      <w:outlineLvl w:val="4"/>
    </w:pPr>
    <w:rPr>
      <w:b/>
      <w:lang w:val="uk-UA"/>
    </w:rPr>
  </w:style>
  <w:style w:type="paragraph" w:styleId="7">
    <w:name w:val="heading 7"/>
    <w:basedOn w:val="a"/>
    <w:next w:val="a"/>
    <w:qFormat/>
    <w:rsid w:val="00642D92"/>
    <w:pPr>
      <w:keepNext/>
      <w:jc w:val="center"/>
      <w:outlineLvl w:val="6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rsid w:val="00642D92"/>
    <w:pPr>
      <w:ind w:firstLine="709"/>
      <w:jc w:val="both"/>
    </w:pPr>
    <w:rPr>
      <w:lang w:val="uk-UA"/>
    </w:rPr>
  </w:style>
  <w:style w:type="paragraph" w:styleId="a3">
    <w:name w:val="Balloon Text"/>
    <w:basedOn w:val="a"/>
    <w:link w:val="a4"/>
    <w:uiPriority w:val="99"/>
    <w:semiHidden/>
    <w:rsid w:val="00F07FAC"/>
    <w:rPr>
      <w:rFonts w:ascii="Tahoma" w:hAnsi="Tahoma" w:cs="Tahoma"/>
      <w:sz w:val="16"/>
      <w:szCs w:val="16"/>
    </w:rPr>
  </w:style>
  <w:style w:type="paragraph" w:styleId="a5">
    <w:name w:val="No Spacing"/>
    <w:aliases w:val="ЛАРИСА"/>
    <w:link w:val="a6"/>
    <w:uiPriority w:val="1"/>
    <w:qFormat/>
    <w:rsid w:val="00F04D6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CA61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A6191"/>
    <w:rPr>
      <w:sz w:val="24"/>
      <w:szCs w:val="24"/>
    </w:rPr>
  </w:style>
  <w:style w:type="paragraph" w:styleId="a9">
    <w:name w:val="footer"/>
    <w:basedOn w:val="a"/>
    <w:link w:val="aa"/>
    <w:uiPriority w:val="99"/>
    <w:rsid w:val="00CA61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A6191"/>
    <w:rPr>
      <w:sz w:val="24"/>
      <w:szCs w:val="24"/>
    </w:rPr>
  </w:style>
  <w:style w:type="paragraph" w:customStyle="1" w:styleId="11">
    <w:name w:val="Абзац списка1"/>
    <w:basedOn w:val="a"/>
    <w:rsid w:val="009B2288"/>
    <w:pPr>
      <w:ind w:left="720"/>
      <w:contextualSpacing/>
    </w:pPr>
    <w:rPr>
      <w:rFonts w:eastAsia="Calibri"/>
    </w:rPr>
  </w:style>
  <w:style w:type="paragraph" w:styleId="ab">
    <w:name w:val="List Paragraph"/>
    <w:basedOn w:val="a"/>
    <w:uiPriority w:val="34"/>
    <w:qFormat/>
    <w:rsid w:val="008373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styleId="ac">
    <w:name w:val="Emphasis"/>
    <w:qFormat/>
    <w:rsid w:val="00C05C88"/>
    <w:rPr>
      <w:i/>
      <w:iCs/>
    </w:rPr>
  </w:style>
  <w:style w:type="character" w:styleId="ad">
    <w:name w:val="Strong"/>
    <w:uiPriority w:val="22"/>
    <w:qFormat/>
    <w:rsid w:val="00214D03"/>
    <w:rPr>
      <w:b/>
      <w:bCs/>
    </w:rPr>
  </w:style>
  <w:style w:type="character" w:customStyle="1" w:styleId="30">
    <w:name w:val="Заголовок 3 Знак"/>
    <w:basedOn w:val="a0"/>
    <w:link w:val="3"/>
    <w:rsid w:val="00033371"/>
    <w:rPr>
      <w:rFonts w:ascii="Arial" w:eastAsia="Calibri" w:hAnsi="Arial" w:cs="Arial"/>
      <w:b/>
      <w:bCs/>
      <w:sz w:val="26"/>
      <w:szCs w:val="26"/>
    </w:rPr>
  </w:style>
  <w:style w:type="character" w:customStyle="1" w:styleId="a6">
    <w:name w:val="Без интервала Знак"/>
    <w:aliases w:val="ЛАРИСА Знак"/>
    <w:basedOn w:val="a0"/>
    <w:link w:val="a5"/>
    <w:uiPriority w:val="1"/>
    <w:rsid w:val="00ED1EE3"/>
    <w:rPr>
      <w:rFonts w:ascii="Calibri" w:eastAsia="Calibri" w:hAnsi="Calibri"/>
      <w:sz w:val="22"/>
      <w:szCs w:val="22"/>
      <w:lang w:eastAsia="en-US"/>
    </w:rPr>
  </w:style>
  <w:style w:type="character" w:customStyle="1" w:styleId="docdata">
    <w:name w:val="docdata"/>
    <w:aliases w:val="docy,v5,2052,baiaagaaboqcaaad2qmaaaxnawaaaaaaaaaaaaaaaaaaaaaaaaaaaaaaaaaaaaaaaaaaaaaaaaaaaaaaaaaaaaaaaaaaaaaaaaaaaaaaaaaaaaaaaaaaaaaaaaaaaaaaaaaaaaaaaaaaaaaaaaaaaaaaaaaaaaaaaaaaaaaaaaaaaaaaaaaaaaaaaaaaaaaaaaaaaaaaaaaaaaaaaaaaaaaaaaaaaaaaaaaaaaaa"/>
    <w:basedOn w:val="a0"/>
    <w:rsid w:val="000A145F"/>
  </w:style>
  <w:style w:type="character" w:customStyle="1" w:styleId="10">
    <w:name w:val="Заголовок 1 Знак"/>
    <w:basedOn w:val="a0"/>
    <w:link w:val="1"/>
    <w:rsid w:val="00053F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053F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List"/>
    <w:basedOn w:val="a"/>
    <w:rsid w:val="00053F33"/>
    <w:pPr>
      <w:ind w:left="283" w:hanging="283"/>
      <w:contextualSpacing/>
    </w:pPr>
  </w:style>
  <w:style w:type="paragraph" w:styleId="af">
    <w:name w:val="Title"/>
    <w:basedOn w:val="a"/>
    <w:next w:val="a"/>
    <w:link w:val="af0"/>
    <w:qFormat/>
    <w:rsid w:val="00053F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rsid w:val="00053F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Body Text"/>
    <w:basedOn w:val="a"/>
    <w:link w:val="af2"/>
    <w:rsid w:val="00053F33"/>
    <w:pPr>
      <w:spacing w:after="120"/>
    </w:pPr>
  </w:style>
  <w:style w:type="character" w:customStyle="1" w:styleId="af2">
    <w:name w:val="Основной текст Знак"/>
    <w:basedOn w:val="a0"/>
    <w:link w:val="af1"/>
    <w:rsid w:val="00053F33"/>
    <w:rPr>
      <w:sz w:val="24"/>
      <w:szCs w:val="24"/>
    </w:rPr>
  </w:style>
  <w:style w:type="paragraph" w:styleId="af3">
    <w:name w:val="Subtitle"/>
    <w:basedOn w:val="a"/>
    <w:next w:val="a"/>
    <w:link w:val="af4"/>
    <w:qFormat/>
    <w:rsid w:val="00053F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3"/>
    <w:rsid w:val="00053F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5">
    <w:name w:val="Body Text First Indent"/>
    <w:basedOn w:val="af1"/>
    <w:link w:val="af6"/>
    <w:rsid w:val="00053F33"/>
    <w:pPr>
      <w:spacing w:after="0"/>
      <w:ind w:firstLine="360"/>
    </w:pPr>
  </w:style>
  <w:style w:type="character" w:customStyle="1" w:styleId="af6">
    <w:name w:val="Красная строка Знак"/>
    <w:basedOn w:val="af2"/>
    <w:link w:val="af5"/>
    <w:rsid w:val="00053F33"/>
    <w:rPr>
      <w:sz w:val="24"/>
      <w:szCs w:val="24"/>
    </w:rPr>
  </w:style>
  <w:style w:type="paragraph" w:styleId="af7">
    <w:name w:val="Body Text Indent"/>
    <w:basedOn w:val="a"/>
    <w:link w:val="af8"/>
    <w:rsid w:val="00053F33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053F33"/>
    <w:rPr>
      <w:sz w:val="24"/>
      <w:szCs w:val="24"/>
    </w:rPr>
  </w:style>
  <w:style w:type="paragraph" w:styleId="21">
    <w:name w:val="Body Text First Indent 2"/>
    <w:basedOn w:val="af7"/>
    <w:link w:val="22"/>
    <w:rsid w:val="00053F33"/>
    <w:pPr>
      <w:spacing w:after="0"/>
      <w:ind w:left="360" w:firstLine="360"/>
    </w:pPr>
  </w:style>
  <w:style w:type="character" w:customStyle="1" w:styleId="22">
    <w:name w:val="Красная строка 2 Знак"/>
    <w:basedOn w:val="af8"/>
    <w:link w:val="21"/>
    <w:rsid w:val="00053F33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5169FE"/>
    <w:rPr>
      <w:sz w:val="24"/>
      <w:szCs w:val="24"/>
      <w:lang w:val="uk-UA"/>
    </w:rPr>
  </w:style>
  <w:style w:type="paragraph" w:styleId="af9">
    <w:name w:val="Plain Text"/>
    <w:basedOn w:val="a"/>
    <w:link w:val="afa"/>
    <w:rsid w:val="004F73C7"/>
    <w:rPr>
      <w:rFonts w:ascii="Courier New" w:eastAsia="Calibri" w:hAnsi="Courier New" w:cs="Courier New"/>
      <w:sz w:val="20"/>
      <w:szCs w:val="20"/>
    </w:rPr>
  </w:style>
  <w:style w:type="character" w:customStyle="1" w:styleId="afa">
    <w:name w:val="Текст Знак"/>
    <w:basedOn w:val="a0"/>
    <w:link w:val="af9"/>
    <w:rsid w:val="004F73C7"/>
    <w:rPr>
      <w:rFonts w:ascii="Courier New" w:eastAsia="Calibri" w:hAnsi="Courier New" w:cs="Courier New"/>
    </w:rPr>
  </w:style>
  <w:style w:type="paragraph" w:customStyle="1" w:styleId="rvps15">
    <w:name w:val="rvps15"/>
    <w:basedOn w:val="a"/>
    <w:rsid w:val="000463FB"/>
    <w:pPr>
      <w:spacing w:before="100" w:beforeAutospacing="1" w:after="100" w:afterAutospacing="1"/>
    </w:pPr>
  </w:style>
  <w:style w:type="character" w:customStyle="1" w:styleId="rvts8">
    <w:name w:val="rvts8"/>
    <w:basedOn w:val="a0"/>
    <w:rsid w:val="000463FB"/>
  </w:style>
  <w:style w:type="paragraph" w:customStyle="1" w:styleId="rvps16">
    <w:name w:val="rvps16"/>
    <w:basedOn w:val="a"/>
    <w:rsid w:val="000463FB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0463FB"/>
    <w:pPr>
      <w:spacing w:before="100" w:beforeAutospacing="1" w:after="100" w:afterAutospacing="1"/>
    </w:pPr>
  </w:style>
  <w:style w:type="paragraph" w:styleId="afb">
    <w:name w:val="Normal (Web)"/>
    <w:basedOn w:val="a"/>
    <w:uiPriority w:val="99"/>
    <w:unhideWhenUsed/>
    <w:rsid w:val="00541B3B"/>
    <w:pPr>
      <w:spacing w:before="100" w:beforeAutospacing="1" w:after="100" w:afterAutospacing="1"/>
    </w:pPr>
  </w:style>
  <w:style w:type="table" w:styleId="afc">
    <w:name w:val="Table Grid"/>
    <w:basedOn w:val="a1"/>
    <w:rsid w:val="00BD6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90">
    <w:name w:val="2090"/>
    <w:aliases w:val="baiaagaaboqcaaad/wmaaaunbaaaaaaaaaaaaaaaaaaaaaaaaaaaaaaaaaaaaaaaaaaaaaaaaaaaaaaaaaaaaaaaaaaaaaaaaaaaaaaaaaaaaaaaaaaaaaaaaaaaaaaaaaaaaaaaaaaaaaaaaaaaaaaaaaaaaaaaaaaaaaaaaaaaaaaaaaaaaaaaaaaaaaaaaaaaaaaaaaaaaaaaaaaaaaaaaaaaaaaaaaaaaaaa"/>
    <w:basedOn w:val="a"/>
    <w:rsid w:val="0047090D"/>
    <w:pPr>
      <w:spacing w:before="100" w:beforeAutospacing="1" w:after="100" w:afterAutospacing="1"/>
    </w:pPr>
  </w:style>
  <w:style w:type="paragraph" w:customStyle="1" w:styleId="3605">
    <w:name w:val="3605"/>
    <w:aliases w:val="baiaagaaboqcaaad6gkaaax4cqaaaaaaaaaaaaaaaaaaaaaaaaaaaaaaaaaaaaaaaaaaaaaaaaaaaaaaaaaaaaaaaaaaaaaaaaaaaaaaaaaaaaaaaaaaaaaaaaaaaaaaaaaaaaaaaaaaaaaaaaaaaaaaaaaaaaaaaaaaaaaaaaaaaaaaaaaaaaaaaaaaaaaaaaaaaaaaaaaaaaaaaaaaaaaaaaaaaaaaaaaaaaaa"/>
    <w:basedOn w:val="a"/>
    <w:rsid w:val="0047090D"/>
    <w:pPr>
      <w:spacing w:before="100" w:beforeAutospacing="1" w:after="100" w:afterAutospacing="1"/>
    </w:pPr>
  </w:style>
  <w:style w:type="character" w:customStyle="1" w:styleId="a4">
    <w:name w:val="Текст выноски Знак"/>
    <w:basedOn w:val="a0"/>
    <w:link w:val="a3"/>
    <w:uiPriority w:val="99"/>
    <w:semiHidden/>
    <w:rsid w:val="00E960EA"/>
    <w:rPr>
      <w:rFonts w:ascii="Tahoma" w:hAnsi="Tahoma" w:cs="Tahoma"/>
      <w:sz w:val="16"/>
      <w:szCs w:val="16"/>
    </w:rPr>
  </w:style>
  <w:style w:type="paragraph" w:customStyle="1" w:styleId="3298">
    <w:name w:val="3298"/>
    <w:aliases w:val="baiaagaaboqcaaadgasaaaumcw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A322A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6FC6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033371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42D92"/>
    <w:pPr>
      <w:keepNext/>
      <w:outlineLvl w:val="4"/>
    </w:pPr>
    <w:rPr>
      <w:b/>
      <w:lang w:val="uk-UA"/>
    </w:rPr>
  </w:style>
  <w:style w:type="paragraph" w:styleId="7">
    <w:name w:val="heading 7"/>
    <w:basedOn w:val="a"/>
    <w:next w:val="a"/>
    <w:qFormat/>
    <w:rsid w:val="00642D92"/>
    <w:pPr>
      <w:keepNext/>
      <w:jc w:val="center"/>
      <w:outlineLvl w:val="6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rsid w:val="00642D92"/>
    <w:pPr>
      <w:ind w:firstLine="709"/>
      <w:jc w:val="both"/>
    </w:pPr>
    <w:rPr>
      <w:lang w:val="uk-UA"/>
    </w:rPr>
  </w:style>
  <w:style w:type="paragraph" w:styleId="a3">
    <w:name w:val="Balloon Text"/>
    <w:basedOn w:val="a"/>
    <w:semiHidden/>
    <w:rsid w:val="00F07FA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04D6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CA61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A6191"/>
    <w:rPr>
      <w:sz w:val="24"/>
      <w:szCs w:val="24"/>
    </w:rPr>
  </w:style>
  <w:style w:type="paragraph" w:styleId="a9">
    <w:name w:val="footer"/>
    <w:basedOn w:val="a"/>
    <w:link w:val="aa"/>
    <w:rsid w:val="00CA61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CA6191"/>
    <w:rPr>
      <w:sz w:val="24"/>
      <w:szCs w:val="24"/>
    </w:rPr>
  </w:style>
  <w:style w:type="paragraph" w:customStyle="1" w:styleId="11">
    <w:name w:val="Абзац списка1"/>
    <w:basedOn w:val="a"/>
    <w:rsid w:val="009B2288"/>
    <w:pPr>
      <w:ind w:left="720"/>
      <w:contextualSpacing/>
    </w:pPr>
    <w:rPr>
      <w:rFonts w:eastAsia="Calibri"/>
    </w:rPr>
  </w:style>
  <w:style w:type="paragraph" w:styleId="ab">
    <w:name w:val="List Paragraph"/>
    <w:basedOn w:val="a"/>
    <w:uiPriority w:val="99"/>
    <w:qFormat/>
    <w:rsid w:val="008373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styleId="ac">
    <w:name w:val="Emphasis"/>
    <w:uiPriority w:val="20"/>
    <w:qFormat/>
    <w:rsid w:val="00C05C88"/>
    <w:rPr>
      <w:i/>
      <w:iCs/>
    </w:rPr>
  </w:style>
  <w:style w:type="character" w:styleId="ad">
    <w:name w:val="Strong"/>
    <w:qFormat/>
    <w:rsid w:val="00214D03"/>
    <w:rPr>
      <w:b/>
      <w:bCs/>
    </w:rPr>
  </w:style>
  <w:style w:type="character" w:customStyle="1" w:styleId="30">
    <w:name w:val="Заголовок 3 Знак"/>
    <w:basedOn w:val="a0"/>
    <w:link w:val="3"/>
    <w:rsid w:val="00033371"/>
    <w:rPr>
      <w:rFonts w:ascii="Arial" w:eastAsia="Calibri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25280-4945-4987-A295-F8BC371C4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13</Pages>
  <Words>3231</Words>
  <Characters>19721</Characters>
  <Application>Microsoft Office Word</Application>
  <DocSecurity>0</DocSecurity>
  <Lines>164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mb2</cp:lastModifiedBy>
  <cp:revision>9</cp:revision>
  <cp:lastPrinted>2021-12-14T06:38:00Z</cp:lastPrinted>
  <dcterms:created xsi:type="dcterms:W3CDTF">2021-12-13T22:32:00Z</dcterms:created>
  <dcterms:modified xsi:type="dcterms:W3CDTF">2021-12-28T08:55:00Z</dcterms:modified>
</cp:coreProperties>
</file>